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FF14D" w14:textId="77777777" w:rsidR="00C569F8" w:rsidRPr="00481006" w:rsidRDefault="00C569F8" w:rsidP="009D14FB">
      <w:pPr>
        <w:spacing w:after="0" w:line="480" w:lineRule="auto"/>
        <w:jc w:val="center"/>
        <w:rPr>
          <w:rFonts w:ascii="Times New Roman" w:hAnsi="Times New Roman" w:cs="Times New Roman"/>
          <w:b/>
          <w:sz w:val="24"/>
          <w:szCs w:val="24"/>
        </w:rPr>
      </w:pPr>
    </w:p>
    <w:p w14:paraId="58DFBF82" w14:textId="77777777" w:rsidR="00C569F8" w:rsidRPr="00481006" w:rsidRDefault="00C569F8" w:rsidP="009D14FB">
      <w:pPr>
        <w:spacing w:after="0" w:line="480" w:lineRule="auto"/>
        <w:jc w:val="center"/>
        <w:rPr>
          <w:rFonts w:ascii="Times New Roman" w:hAnsi="Times New Roman" w:cs="Times New Roman"/>
          <w:b/>
          <w:sz w:val="24"/>
          <w:szCs w:val="24"/>
        </w:rPr>
      </w:pPr>
    </w:p>
    <w:p w14:paraId="3BD14DB3" w14:textId="77777777" w:rsidR="00C569F8" w:rsidRPr="00481006" w:rsidRDefault="00C569F8" w:rsidP="00C569F8">
      <w:pPr>
        <w:spacing w:after="0" w:line="480" w:lineRule="auto"/>
        <w:jc w:val="center"/>
        <w:rPr>
          <w:rFonts w:ascii="Times New Roman" w:hAnsi="Times New Roman" w:cs="Times New Roman"/>
          <w:b/>
          <w:sz w:val="24"/>
          <w:szCs w:val="24"/>
        </w:rPr>
      </w:pPr>
      <w:r w:rsidRPr="00481006">
        <w:rPr>
          <w:rFonts w:ascii="Times New Roman" w:hAnsi="Times New Roman" w:cs="Times New Roman"/>
          <w:b/>
          <w:sz w:val="24"/>
          <w:szCs w:val="24"/>
        </w:rPr>
        <w:t xml:space="preserve">Week 3.4.5 Discussion </w:t>
      </w:r>
    </w:p>
    <w:p w14:paraId="1AC2BCCA" w14:textId="77777777" w:rsidR="00C569F8" w:rsidRPr="00481006" w:rsidRDefault="00C569F8" w:rsidP="009D14FB">
      <w:pPr>
        <w:spacing w:after="0" w:line="480" w:lineRule="auto"/>
        <w:jc w:val="center"/>
        <w:rPr>
          <w:rFonts w:ascii="Times New Roman" w:hAnsi="Times New Roman" w:cs="Times New Roman"/>
          <w:b/>
          <w:sz w:val="24"/>
          <w:szCs w:val="24"/>
        </w:rPr>
      </w:pPr>
    </w:p>
    <w:p w14:paraId="1C413098" w14:textId="77777777" w:rsidR="00C569F8" w:rsidRPr="00481006" w:rsidRDefault="00C569F8" w:rsidP="00C569F8">
      <w:pPr>
        <w:spacing w:before="100" w:beforeAutospacing="1"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t>Student’s Name</w:t>
      </w:r>
    </w:p>
    <w:p w14:paraId="0BF1F57D" w14:textId="77777777" w:rsidR="00C569F8" w:rsidRPr="00481006" w:rsidRDefault="00C569F8" w:rsidP="00C569F8">
      <w:pPr>
        <w:spacing w:before="100" w:beforeAutospacing="1"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t>Institutional Affiliation</w:t>
      </w:r>
    </w:p>
    <w:p w14:paraId="5C636DB6" w14:textId="77777777" w:rsidR="00C569F8" w:rsidRPr="00481006" w:rsidRDefault="00C569F8" w:rsidP="00C569F8">
      <w:pPr>
        <w:spacing w:before="100" w:beforeAutospacing="1"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t>Course</w:t>
      </w:r>
    </w:p>
    <w:p w14:paraId="6D74CCE2" w14:textId="77777777" w:rsidR="00C569F8" w:rsidRPr="00481006" w:rsidRDefault="00C569F8" w:rsidP="00C569F8">
      <w:pPr>
        <w:spacing w:before="100" w:beforeAutospacing="1"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t>Instructor</w:t>
      </w:r>
    </w:p>
    <w:p w14:paraId="34E4FE47" w14:textId="77777777" w:rsidR="00C569F8" w:rsidRPr="00481006" w:rsidRDefault="00C569F8" w:rsidP="00C569F8">
      <w:pPr>
        <w:spacing w:before="100" w:beforeAutospacing="1"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t>Date</w:t>
      </w:r>
    </w:p>
    <w:p w14:paraId="679EAE55" w14:textId="77777777" w:rsidR="00C569F8" w:rsidRPr="00481006" w:rsidRDefault="00C569F8" w:rsidP="009D14FB">
      <w:pPr>
        <w:spacing w:after="0" w:line="480" w:lineRule="auto"/>
        <w:jc w:val="center"/>
        <w:rPr>
          <w:rFonts w:ascii="Times New Roman" w:hAnsi="Times New Roman" w:cs="Times New Roman"/>
          <w:b/>
          <w:sz w:val="24"/>
          <w:szCs w:val="24"/>
        </w:rPr>
      </w:pPr>
    </w:p>
    <w:p w14:paraId="27934C38" w14:textId="77777777" w:rsidR="00C569F8" w:rsidRPr="00481006" w:rsidRDefault="00C569F8">
      <w:pPr>
        <w:rPr>
          <w:rFonts w:ascii="Times New Roman" w:hAnsi="Times New Roman" w:cs="Times New Roman"/>
          <w:b/>
          <w:sz w:val="24"/>
          <w:szCs w:val="24"/>
        </w:rPr>
      </w:pPr>
      <w:r w:rsidRPr="00481006">
        <w:rPr>
          <w:rFonts w:ascii="Times New Roman" w:hAnsi="Times New Roman" w:cs="Times New Roman"/>
          <w:b/>
          <w:sz w:val="24"/>
          <w:szCs w:val="24"/>
        </w:rPr>
        <w:br w:type="page"/>
      </w:r>
    </w:p>
    <w:p w14:paraId="4513876E" w14:textId="7708CC52" w:rsidR="00C569F8" w:rsidRPr="00481006" w:rsidRDefault="00C569F8" w:rsidP="009D14FB">
      <w:pPr>
        <w:spacing w:after="0" w:line="480" w:lineRule="auto"/>
        <w:jc w:val="center"/>
        <w:rPr>
          <w:rFonts w:ascii="Times New Roman" w:hAnsi="Times New Roman" w:cs="Times New Roman"/>
          <w:b/>
          <w:sz w:val="24"/>
          <w:szCs w:val="24"/>
        </w:rPr>
      </w:pPr>
      <w:r w:rsidRPr="00481006">
        <w:rPr>
          <w:rFonts w:ascii="Times New Roman" w:hAnsi="Times New Roman" w:cs="Times New Roman"/>
          <w:b/>
          <w:sz w:val="24"/>
          <w:szCs w:val="24"/>
        </w:rPr>
        <w:lastRenderedPageBreak/>
        <w:t xml:space="preserve">Week 3.4.5 Discussion </w:t>
      </w:r>
    </w:p>
    <w:p w14:paraId="2A3461A9" w14:textId="2243A9D8" w:rsidR="0096569E" w:rsidRPr="00481006" w:rsidRDefault="00B32A2F" w:rsidP="009D14FB">
      <w:pPr>
        <w:spacing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t>1. Mission Statement</w:t>
      </w:r>
    </w:p>
    <w:p w14:paraId="1CCBAABB" w14:textId="4C618BF8" w:rsidR="009C5ABB" w:rsidRPr="00481006" w:rsidRDefault="00B32A2F" w:rsidP="009D14FB">
      <w:pPr>
        <w:spacing w:after="0" w:line="480" w:lineRule="auto"/>
        <w:rPr>
          <w:rFonts w:ascii="Times New Roman" w:hAnsi="Times New Roman" w:cs="Times New Roman"/>
          <w:sz w:val="24"/>
          <w:szCs w:val="24"/>
        </w:rPr>
      </w:pPr>
      <w:proofErr w:type="gramStart"/>
      <w:r w:rsidRPr="00481006">
        <w:rPr>
          <w:rFonts w:ascii="Times New Roman" w:hAnsi="Times New Roman" w:cs="Times New Roman"/>
          <w:sz w:val="24"/>
          <w:szCs w:val="24"/>
        </w:rPr>
        <w:t>a</w:t>
      </w:r>
      <w:proofErr w:type="gramEnd"/>
      <w:r w:rsidRPr="00481006">
        <w:rPr>
          <w:rFonts w:ascii="Times New Roman" w:hAnsi="Times New Roman" w:cs="Times New Roman"/>
          <w:sz w:val="24"/>
          <w:szCs w:val="24"/>
        </w:rPr>
        <w:t>. </w:t>
      </w:r>
    </w:p>
    <w:p w14:paraId="436EBDCC" w14:textId="57777C9C" w:rsidR="006D39C3"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 xml:space="preserve">In this </w:t>
      </w:r>
      <w:r w:rsidR="009C5ABB" w:rsidRPr="00481006">
        <w:rPr>
          <w:rFonts w:ascii="Times New Roman" w:hAnsi="Times New Roman" w:cs="Times New Roman"/>
          <w:sz w:val="24"/>
          <w:szCs w:val="24"/>
        </w:rPr>
        <w:t>part</w:t>
      </w:r>
      <w:r w:rsidRPr="00481006">
        <w:rPr>
          <w:rFonts w:ascii="Times New Roman" w:hAnsi="Times New Roman" w:cs="Times New Roman"/>
          <w:sz w:val="24"/>
          <w:szCs w:val="24"/>
        </w:rPr>
        <w:t xml:space="preserve">, the selected </w:t>
      </w:r>
      <w:r w:rsidR="009C5ABB" w:rsidRPr="00481006">
        <w:rPr>
          <w:rFonts w:ascii="Times New Roman" w:hAnsi="Times New Roman" w:cs="Times New Roman"/>
          <w:sz w:val="24"/>
          <w:szCs w:val="24"/>
        </w:rPr>
        <w:t>company</w:t>
      </w:r>
      <w:r w:rsidRPr="00481006">
        <w:rPr>
          <w:rFonts w:ascii="Times New Roman" w:hAnsi="Times New Roman" w:cs="Times New Roman"/>
          <w:sz w:val="24"/>
          <w:szCs w:val="24"/>
        </w:rPr>
        <w:t xml:space="preserve"> was Coca Cola whose </w:t>
      </w:r>
      <w:r w:rsidR="009C5ABB" w:rsidRPr="00481006">
        <w:rPr>
          <w:rFonts w:ascii="Times New Roman" w:hAnsi="Times New Roman" w:cs="Times New Roman"/>
          <w:sz w:val="24"/>
          <w:szCs w:val="24"/>
        </w:rPr>
        <w:t>mission</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statement</w:t>
      </w:r>
      <w:r w:rsidRPr="00481006">
        <w:rPr>
          <w:rFonts w:ascii="Times New Roman" w:hAnsi="Times New Roman" w:cs="Times New Roman"/>
          <w:sz w:val="24"/>
          <w:szCs w:val="24"/>
        </w:rPr>
        <w:t xml:space="preserve"> is "to refresh the world in mind, body, and spirit, inspire moments of optimism and happiness through our brands and actions, and create value and make a difference</w:t>
      </w:r>
      <w:bookmarkStart w:id="0" w:name="_GoBack"/>
      <w:bookmarkEnd w:id="0"/>
      <w:r w:rsidRPr="00481006">
        <w:rPr>
          <w:rFonts w:ascii="Times New Roman" w:hAnsi="Times New Roman" w:cs="Times New Roman"/>
          <w:sz w:val="24"/>
          <w:szCs w:val="24"/>
        </w:rPr>
        <w:t>"</w:t>
      </w:r>
      <w:r w:rsidR="00B42EEF">
        <w:rPr>
          <w:rFonts w:ascii="Times New Roman" w:hAnsi="Times New Roman" w:cs="Times New Roman"/>
          <w:sz w:val="24"/>
          <w:szCs w:val="24"/>
        </w:rPr>
        <w:t xml:space="preserve"> (</w:t>
      </w:r>
      <w:r w:rsidR="00B42EEF">
        <w:rPr>
          <w:rFonts w:ascii="Times New Roman" w:eastAsia="Times New Roman" w:hAnsi="Times New Roman" w:cs="Times New Roman"/>
          <w:sz w:val="24"/>
          <w:szCs w:val="24"/>
        </w:rPr>
        <w:t>Coca Cola. (2015).</w:t>
      </w:r>
      <w:r w:rsidRPr="00481006">
        <w:rPr>
          <w:rFonts w:ascii="Times New Roman" w:hAnsi="Times New Roman" w:cs="Times New Roman"/>
          <w:sz w:val="24"/>
          <w:szCs w:val="24"/>
        </w:rPr>
        <w:t xml:space="preserve"> </w:t>
      </w:r>
      <w:proofErr w:type="gramStart"/>
      <w:r w:rsidRPr="00481006">
        <w:rPr>
          <w:rFonts w:ascii="Times New Roman" w:hAnsi="Times New Roman" w:cs="Times New Roman"/>
          <w:sz w:val="24"/>
          <w:szCs w:val="24"/>
        </w:rPr>
        <w:t>The</w:t>
      </w:r>
      <w:proofErr w:type="gramEnd"/>
      <w:r w:rsidRPr="00481006">
        <w:rPr>
          <w:rFonts w:ascii="Times New Roman" w:hAnsi="Times New Roman" w:cs="Times New Roman"/>
          <w:sz w:val="24"/>
          <w:szCs w:val="24"/>
        </w:rPr>
        <w:t xml:space="preserve"> mission is concise and well-composed to meet the required targets. It </w:t>
      </w:r>
      <w:r w:rsidR="009C5ABB" w:rsidRPr="00481006">
        <w:rPr>
          <w:rFonts w:ascii="Times New Roman" w:hAnsi="Times New Roman" w:cs="Times New Roman"/>
          <w:sz w:val="24"/>
          <w:szCs w:val="24"/>
        </w:rPr>
        <w:t>combines</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various</w:t>
      </w:r>
      <w:r w:rsidRPr="00481006">
        <w:rPr>
          <w:rFonts w:ascii="Times New Roman" w:hAnsi="Times New Roman" w:cs="Times New Roman"/>
          <w:sz w:val="24"/>
          <w:szCs w:val="24"/>
        </w:rPr>
        <w:t xml:space="preserve"> aspects, such as products' effects on consumers as well as the company's efforts to fulfill the mission. As a result, any consumer can relate to the mission statement </w:t>
      </w:r>
      <w:r w:rsidR="009C5ABB" w:rsidRPr="00481006">
        <w:rPr>
          <w:rFonts w:ascii="Times New Roman" w:hAnsi="Times New Roman" w:cs="Times New Roman"/>
          <w:sz w:val="24"/>
          <w:szCs w:val="24"/>
        </w:rPr>
        <w:t>without</w:t>
      </w:r>
      <w:r w:rsidRPr="00481006">
        <w:rPr>
          <w:rFonts w:ascii="Times New Roman" w:hAnsi="Times New Roman" w:cs="Times New Roman"/>
          <w:sz w:val="24"/>
          <w:szCs w:val="24"/>
        </w:rPr>
        <w:t xml:space="preserve"> any further </w:t>
      </w:r>
      <w:r w:rsidR="009C5ABB" w:rsidRPr="00481006">
        <w:rPr>
          <w:rFonts w:ascii="Times New Roman" w:hAnsi="Times New Roman" w:cs="Times New Roman"/>
          <w:sz w:val="24"/>
          <w:szCs w:val="24"/>
        </w:rPr>
        <w:t>explanation</w:t>
      </w:r>
      <w:r w:rsidRPr="00481006">
        <w:rPr>
          <w:rFonts w:ascii="Times New Roman" w:hAnsi="Times New Roman" w:cs="Times New Roman"/>
          <w:sz w:val="24"/>
          <w:szCs w:val="24"/>
        </w:rPr>
        <w:t xml:space="preserve">. </w:t>
      </w:r>
    </w:p>
    <w:p w14:paraId="0323618C" w14:textId="77777777" w:rsidR="009C5ABB" w:rsidRPr="00481006" w:rsidRDefault="00B32A2F" w:rsidP="009D14FB">
      <w:pPr>
        <w:spacing w:after="0" w:line="480" w:lineRule="auto"/>
        <w:rPr>
          <w:rFonts w:ascii="Times New Roman" w:hAnsi="Times New Roman" w:cs="Times New Roman"/>
          <w:sz w:val="24"/>
          <w:szCs w:val="24"/>
        </w:rPr>
      </w:pPr>
      <w:proofErr w:type="gramStart"/>
      <w:r w:rsidRPr="00481006">
        <w:rPr>
          <w:rFonts w:ascii="Times New Roman" w:hAnsi="Times New Roman" w:cs="Times New Roman"/>
          <w:sz w:val="24"/>
          <w:szCs w:val="24"/>
        </w:rPr>
        <w:t>b</w:t>
      </w:r>
      <w:proofErr w:type="gramEnd"/>
      <w:r w:rsidRPr="00481006">
        <w:rPr>
          <w:rFonts w:ascii="Times New Roman" w:hAnsi="Times New Roman" w:cs="Times New Roman"/>
          <w:sz w:val="24"/>
          <w:szCs w:val="24"/>
        </w:rPr>
        <w:t>. </w:t>
      </w:r>
    </w:p>
    <w:p w14:paraId="6B8CE45C" w14:textId="29AACB05" w:rsidR="00BD1B6A"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The mission statement delineates the products an</w:t>
      </w:r>
      <w:r w:rsidRPr="00481006">
        <w:rPr>
          <w:rFonts w:ascii="Times New Roman" w:hAnsi="Times New Roman" w:cs="Times New Roman"/>
          <w:sz w:val="24"/>
          <w:szCs w:val="24"/>
        </w:rPr>
        <w:t>d services offered by the company. Coca-cola is known to offer non-alcoholic Beverage brands globally. It is among the global brands that enjoy a significant share in the industry. The company has enhanced its international businesses to reach every corner</w:t>
      </w:r>
      <w:r w:rsidRPr="00481006">
        <w:rPr>
          <w:rFonts w:ascii="Times New Roman" w:hAnsi="Times New Roman" w:cs="Times New Roman"/>
          <w:sz w:val="24"/>
          <w:szCs w:val="24"/>
        </w:rPr>
        <w:t xml:space="preserve"> of the world with a mission to refresh and inspire the minds of the consumers. The products are readily available even in remote areas, which makes the mission more realistic. More so, most people can relate to most products, such as Fanta, Sprite, Coca-c</w:t>
      </w:r>
      <w:r w:rsidRPr="00481006">
        <w:rPr>
          <w:rFonts w:ascii="Times New Roman" w:hAnsi="Times New Roman" w:cs="Times New Roman"/>
          <w:sz w:val="24"/>
          <w:szCs w:val="24"/>
        </w:rPr>
        <w:t>ola, and Schweppes.</w:t>
      </w:r>
    </w:p>
    <w:p w14:paraId="0DD516FE" w14:textId="5D58C39C" w:rsidR="0096569E" w:rsidRPr="00481006" w:rsidRDefault="00B32A2F" w:rsidP="009D14FB">
      <w:pPr>
        <w:spacing w:after="0" w:line="480" w:lineRule="auto"/>
        <w:rPr>
          <w:rFonts w:ascii="Times New Roman" w:hAnsi="Times New Roman" w:cs="Times New Roman"/>
          <w:sz w:val="24"/>
          <w:szCs w:val="24"/>
        </w:rPr>
      </w:pPr>
      <w:proofErr w:type="gramStart"/>
      <w:r w:rsidRPr="00481006">
        <w:rPr>
          <w:rFonts w:ascii="Times New Roman" w:hAnsi="Times New Roman" w:cs="Times New Roman"/>
          <w:sz w:val="24"/>
          <w:szCs w:val="24"/>
        </w:rPr>
        <w:t>c</w:t>
      </w:r>
      <w:proofErr w:type="gramEnd"/>
      <w:r w:rsidRPr="00481006">
        <w:rPr>
          <w:rFonts w:ascii="Times New Roman" w:hAnsi="Times New Roman" w:cs="Times New Roman"/>
          <w:sz w:val="24"/>
          <w:szCs w:val="24"/>
        </w:rPr>
        <w:t>. </w:t>
      </w:r>
    </w:p>
    <w:p w14:paraId="2520EEFA" w14:textId="26C64BE3" w:rsidR="007C6D97"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 xml:space="preserve">The company </w:t>
      </w:r>
      <w:r w:rsidR="009C5ABB" w:rsidRPr="00481006">
        <w:rPr>
          <w:rFonts w:ascii="Times New Roman" w:hAnsi="Times New Roman" w:cs="Times New Roman"/>
          <w:sz w:val="24"/>
          <w:szCs w:val="24"/>
        </w:rPr>
        <w:t>ha</w:t>
      </w:r>
      <w:r w:rsidRPr="00481006">
        <w:rPr>
          <w:rFonts w:ascii="Times New Roman" w:hAnsi="Times New Roman" w:cs="Times New Roman"/>
          <w:sz w:val="24"/>
          <w:szCs w:val="24"/>
        </w:rPr>
        <w:t xml:space="preserve">s </w:t>
      </w:r>
      <w:r w:rsidR="009C5ABB" w:rsidRPr="00481006">
        <w:rPr>
          <w:rFonts w:ascii="Times New Roman" w:hAnsi="Times New Roman" w:cs="Times New Roman"/>
          <w:sz w:val="24"/>
          <w:szCs w:val="24"/>
        </w:rPr>
        <w:t>been</w:t>
      </w:r>
      <w:r w:rsidRPr="00481006">
        <w:rPr>
          <w:rFonts w:ascii="Times New Roman" w:hAnsi="Times New Roman" w:cs="Times New Roman"/>
          <w:sz w:val="24"/>
          <w:szCs w:val="24"/>
        </w:rPr>
        <w:t xml:space="preserve"> consistent with </w:t>
      </w:r>
      <w:r w:rsidR="009C5ABB" w:rsidRPr="00481006">
        <w:rPr>
          <w:rFonts w:ascii="Times New Roman" w:hAnsi="Times New Roman" w:cs="Times New Roman"/>
          <w:sz w:val="24"/>
          <w:szCs w:val="24"/>
        </w:rPr>
        <w:t>its</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mission</w:t>
      </w:r>
      <w:r w:rsidRPr="00481006">
        <w:rPr>
          <w:rFonts w:ascii="Times New Roman" w:hAnsi="Times New Roman" w:cs="Times New Roman"/>
          <w:sz w:val="24"/>
          <w:szCs w:val="24"/>
        </w:rPr>
        <w:t xml:space="preserve"> statement. It </w:t>
      </w:r>
      <w:r w:rsidR="009C5ABB" w:rsidRPr="00481006">
        <w:rPr>
          <w:rFonts w:ascii="Times New Roman" w:hAnsi="Times New Roman" w:cs="Times New Roman"/>
          <w:sz w:val="24"/>
          <w:szCs w:val="24"/>
        </w:rPr>
        <w:t>has embark</w:t>
      </w:r>
      <w:r w:rsidRPr="00481006">
        <w:rPr>
          <w:rFonts w:ascii="Times New Roman" w:hAnsi="Times New Roman" w:cs="Times New Roman"/>
          <w:sz w:val="24"/>
          <w:szCs w:val="24"/>
        </w:rPr>
        <w:t xml:space="preserve">ed on leaving a legacy in areas that the </w:t>
      </w:r>
      <w:r w:rsidR="009C5ABB" w:rsidRPr="00481006">
        <w:rPr>
          <w:rFonts w:ascii="Times New Roman" w:hAnsi="Times New Roman" w:cs="Times New Roman"/>
          <w:sz w:val="24"/>
          <w:szCs w:val="24"/>
        </w:rPr>
        <w:t>company</w:t>
      </w:r>
      <w:r w:rsidRPr="00481006">
        <w:rPr>
          <w:rFonts w:ascii="Times New Roman" w:hAnsi="Times New Roman" w:cs="Times New Roman"/>
          <w:sz w:val="24"/>
          <w:szCs w:val="24"/>
        </w:rPr>
        <w:t xml:space="preserve"> has been </w:t>
      </w:r>
      <w:r w:rsidR="009C5ABB" w:rsidRPr="00481006">
        <w:rPr>
          <w:rFonts w:ascii="Times New Roman" w:hAnsi="Times New Roman" w:cs="Times New Roman"/>
          <w:sz w:val="24"/>
          <w:szCs w:val="24"/>
        </w:rPr>
        <w:t>operating</w:t>
      </w:r>
      <w:r w:rsidRPr="00481006">
        <w:rPr>
          <w:rFonts w:ascii="Times New Roman" w:hAnsi="Times New Roman" w:cs="Times New Roman"/>
          <w:sz w:val="24"/>
          <w:szCs w:val="24"/>
        </w:rPr>
        <w:t>. Besides, the comp</w:t>
      </w:r>
      <w:r w:rsidR="009C5ABB" w:rsidRPr="00481006">
        <w:rPr>
          <w:rFonts w:ascii="Times New Roman" w:hAnsi="Times New Roman" w:cs="Times New Roman"/>
          <w:sz w:val="24"/>
          <w:szCs w:val="24"/>
        </w:rPr>
        <w:t>an</w:t>
      </w:r>
      <w:r w:rsidRPr="00481006">
        <w:rPr>
          <w:rFonts w:ascii="Times New Roman" w:hAnsi="Times New Roman" w:cs="Times New Roman"/>
          <w:sz w:val="24"/>
          <w:szCs w:val="24"/>
        </w:rPr>
        <w:t xml:space="preserve">y </w:t>
      </w:r>
      <w:r w:rsidR="009C5ABB" w:rsidRPr="00481006">
        <w:rPr>
          <w:rFonts w:ascii="Times New Roman" w:hAnsi="Times New Roman" w:cs="Times New Roman"/>
          <w:sz w:val="24"/>
          <w:szCs w:val="24"/>
        </w:rPr>
        <w:t>has been close to individuals a</w:t>
      </w:r>
      <w:r w:rsidRPr="00481006">
        <w:rPr>
          <w:rFonts w:ascii="Times New Roman" w:hAnsi="Times New Roman" w:cs="Times New Roman"/>
          <w:sz w:val="24"/>
          <w:szCs w:val="24"/>
        </w:rPr>
        <w:t>nd communities, and it delivers produc</w:t>
      </w:r>
      <w:r w:rsidRPr="00481006">
        <w:rPr>
          <w:rFonts w:ascii="Times New Roman" w:hAnsi="Times New Roman" w:cs="Times New Roman"/>
          <w:sz w:val="24"/>
          <w:szCs w:val="24"/>
        </w:rPr>
        <w:t xml:space="preserve">ts </w:t>
      </w:r>
      <w:r w:rsidR="009C5ABB" w:rsidRPr="00481006">
        <w:rPr>
          <w:rFonts w:ascii="Times New Roman" w:hAnsi="Times New Roman" w:cs="Times New Roman"/>
          <w:sz w:val="24"/>
          <w:szCs w:val="24"/>
        </w:rPr>
        <w:t>enjoyed</w:t>
      </w:r>
      <w:r w:rsidRPr="00481006">
        <w:rPr>
          <w:rFonts w:ascii="Times New Roman" w:hAnsi="Times New Roman" w:cs="Times New Roman"/>
          <w:sz w:val="24"/>
          <w:szCs w:val="24"/>
        </w:rPr>
        <w:t xml:space="preserve"> based </w:t>
      </w:r>
      <w:r w:rsidR="009C5ABB" w:rsidRPr="00481006">
        <w:rPr>
          <w:rFonts w:ascii="Times New Roman" w:hAnsi="Times New Roman" w:cs="Times New Roman"/>
          <w:sz w:val="24"/>
          <w:szCs w:val="24"/>
        </w:rPr>
        <w:t>on the</w:t>
      </w:r>
      <w:r w:rsidRPr="00481006">
        <w:rPr>
          <w:rFonts w:ascii="Times New Roman" w:hAnsi="Times New Roman" w:cs="Times New Roman"/>
          <w:sz w:val="24"/>
          <w:szCs w:val="24"/>
        </w:rPr>
        <w:t xml:space="preserve"> great </w:t>
      </w:r>
      <w:r w:rsidR="009C5ABB" w:rsidRPr="00481006">
        <w:rPr>
          <w:rFonts w:ascii="Times New Roman" w:hAnsi="Times New Roman" w:cs="Times New Roman"/>
          <w:sz w:val="24"/>
          <w:szCs w:val="24"/>
        </w:rPr>
        <w:t>tastes. There</w:t>
      </w:r>
      <w:r w:rsidRPr="00481006">
        <w:rPr>
          <w:rFonts w:ascii="Times New Roman" w:hAnsi="Times New Roman" w:cs="Times New Roman"/>
          <w:sz w:val="24"/>
          <w:szCs w:val="24"/>
        </w:rPr>
        <w:t xml:space="preserve"> have been little cases or </w:t>
      </w:r>
      <w:r w:rsidR="009C5ABB" w:rsidRPr="00481006">
        <w:rPr>
          <w:rFonts w:ascii="Times New Roman" w:hAnsi="Times New Roman" w:cs="Times New Roman"/>
          <w:sz w:val="24"/>
          <w:szCs w:val="24"/>
        </w:rPr>
        <w:t>litigation</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against</w:t>
      </w:r>
      <w:r w:rsidRPr="00481006">
        <w:rPr>
          <w:rFonts w:ascii="Times New Roman" w:hAnsi="Times New Roman" w:cs="Times New Roman"/>
          <w:sz w:val="24"/>
          <w:szCs w:val="24"/>
        </w:rPr>
        <w:t xml:space="preserve"> the company because the standards remain high at all </w:t>
      </w:r>
      <w:r w:rsidRPr="00481006">
        <w:rPr>
          <w:rFonts w:ascii="Times New Roman" w:hAnsi="Times New Roman" w:cs="Times New Roman"/>
          <w:sz w:val="24"/>
          <w:szCs w:val="24"/>
        </w:rPr>
        <w:lastRenderedPageBreak/>
        <w:t xml:space="preserve">times. The company delivers products, as </w:t>
      </w:r>
      <w:r w:rsidR="009C5ABB" w:rsidRPr="00481006">
        <w:rPr>
          <w:rFonts w:ascii="Times New Roman" w:hAnsi="Times New Roman" w:cs="Times New Roman"/>
          <w:sz w:val="24"/>
          <w:szCs w:val="24"/>
        </w:rPr>
        <w:t>reflected</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 xml:space="preserve">in </w:t>
      </w:r>
      <w:r w:rsidRPr="00481006">
        <w:rPr>
          <w:rFonts w:ascii="Times New Roman" w:hAnsi="Times New Roman" w:cs="Times New Roman"/>
          <w:sz w:val="24"/>
          <w:szCs w:val="24"/>
        </w:rPr>
        <w:t xml:space="preserve">the promotion </w:t>
      </w:r>
      <w:r w:rsidR="009C5ABB" w:rsidRPr="00481006">
        <w:rPr>
          <w:rFonts w:ascii="Times New Roman" w:hAnsi="Times New Roman" w:cs="Times New Roman"/>
          <w:sz w:val="24"/>
          <w:szCs w:val="24"/>
        </w:rPr>
        <w:t>strategy</w:t>
      </w:r>
      <w:r w:rsidRPr="00481006">
        <w:rPr>
          <w:rFonts w:ascii="Times New Roman" w:hAnsi="Times New Roman" w:cs="Times New Roman"/>
          <w:sz w:val="24"/>
          <w:szCs w:val="24"/>
        </w:rPr>
        <w:t xml:space="preserve">. As a result, the company has remained competitive </w:t>
      </w:r>
      <w:r w:rsidR="009C5ABB" w:rsidRPr="00481006">
        <w:rPr>
          <w:rFonts w:ascii="Times New Roman" w:hAnsi="Times New Roman" w:cs="Times New Roman"/>
          <w:sz w:val="24"/>
          <w:szCs w:val="24"/>
        </w:rPr>
        <w:t>since its inception</w:t>
      </w:r>
      <w:r w:rsidRPr="00481006">
        <w:rPr>
          <w:rFonts w:ascii="Times New Roman" w:hAnsi="Times New Roman" w:cs="Times New Roman"/>
          <w:sz w:val="24"/>
          <w:szCs w:val="24"/>
        </w:rPr>
        <w:t xml:space="preserve">. </w:t>
      </w:r>
    </w:p>
    <w:p w14:paraId="44A3C80B" w14:textId="2F04611B" w:rsidR="0096569E" w:rsidRPr="00481006" w:rsidRDefault="00B32A2F" w:rsidP="009D14FB">
      <w:pPr>
        <w:spacing w:after="0" w:line="480" w:lineRule="auto"/>
        <w:jc w:val="center"/>
        <w:rPr>
          <w:rFonts w:ascii="Times New Roman" w:hAnsi="Times New Roman" w:cs="Times New Roman"/>
          <w:b/>
          <w:sz w:val="24"/>
          <w:szCs w:val="24"/>
        </w:rPr>
      </w:pPr>
      <w:r w:rsidRPr="00481006">
        <w:rPr>
          <w:rFonts w:ascii="Times New Roman" w:hAnsi="Times New Roman" w:cs="Times New Roman"/>
          <w:b/>
          <w:sz w:val="24"/>
          <w:szCs w:val="24"/>
        </w:rPr>
        <w:t xml:space="preserve">2. </w:t>
      </w:r>
      <w:r w:rsidR="009D14FB" w:rsidRPr="00481006">
        <w:rPr>
          <w:rFonts w:ascii="Times New Roman" w:hAnsi="Times New Roman" w:cs="Times New Roman"/>
          <w:b/>
          <w:sz w:val="24"/>
          <w:szCs w:val="24"/>
        </w:rPr>
        <w:t>Corporate</w:t>
      </w:r>
      <w:r w:rsidRPr="00481006">
        <w:rPr>
          <w:rFonts w:ascii="Times New Roman" w:hAnsi="Times New Roman" w:cs="Times New Roman"/>
          <w:b/>
          <w:sz w:val="24"/>
          <w:szCs w:val="24"/>
        </w:rPr>
        <w:t xml:space="preserve"> </w:t>
      </w:r>
      <w:r w:rsidR="00481006" w:rsidRPr="00481006">
        <w:rPr>
          <w:rFonts w:ascii="Times New Roman" w:hAnsi="Times New Roman" w:cs="Times New Roman"/>
          <w:b/>
          <w:sz w:val="24"/>
          <w:szCs w:val="24"/>
        </w:rPr>
        <w:t>Strategy and Business Strategy</w:t>
      </w:r>
    </w:p>
    <w:p w14:paraId="7496A918" w14:textId="676A5440" w:rsidR="009C5ABB" w:rsidRPr="00481006" w:rsidRDefault="00B32A2F" w:rsidP="009D14FB">
      <w:pPr>
        <w:spacing w:after="0" w:line="480" w:lineRule="auto"/>
        <w:jc w:val="center"/>
        <w:rPr>
          <w:rFonts w:ascii="Times New Roman" w:hAnsi="Times New Roman" w:cs="Times New Roman"/>
          <w:b/>
          <w:sz w:val="24"/>
          <w:szCs w:val="24"/>
        </w:rPr>
      </w:pPr>
      <w:r w:rsidRPr="00481006">
        <w:rPr>
          <w:rFonts w:ascii="Times New Roman" w:hAnsi="Times New Roman" w:cs="Times New Roman"/>
          <w:b/>
          <w:sz w:val="24"/>
          <w:szCs w:val="24"/>
        </w:rPr>
        <w:t>Business Strategy</w:t>
      </w:r>
    </w:p>
    <w:p w14:paraId="18D7907F" w14:textId="77777777" w:rsidR="009C5ABB"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In this part, the Coca-Cola Company is used to discuss the differences between their corporate strategy and its business</w:t>
      </w:r>
      <w:r w:rsidRPr="00481006">
        <w:rPr>
          <w:rFonts w:ascii="Times New Roman" w:hAnsi="Times New Roman" w:cs="Times New Roman"/>
          <w:sz w:val="24"/>
          <w:szCs w:val="24"/>
        </w:rPr>
        <w:t xml:space="preserve"> strategy. From a business level, the company has been keen to utilize a differentiation strategy to enhance its uniqueness compared to the rivals. As a result, the company is working hard to ensure product and image differentiation to ensure the quality o</w:t>
      </w:r>
      <w:r w:rsidRPr="00481006">
        <w:rPr>
          <w:rFonts w:ascii="Times New Roman" w:hAnsi="Times New Roman" w:cs="Times New Roman"/>
          <w:sz w:val="24"/>
          <w:szCs w:val="24"/>
        </w:rPr>
        <w:t xml:space="preserve">f the products strengthens the brand name. </w:t>
      </w:r>
    </w:p>
    <w:p w14:paraId="5AA6D179" w14:textId="1B0EF615" w:rsidR="008A5481"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On</w:t>
      </w:r>
      <w:r w:rsidR="00BD5094" w:rsidRPr="00481006">
        <w:rPr>
          <w:rFonts w:ascii="Times New Roman" w:hAnsi="Times New Roman" w:cs="Times New Roman"/>
          <w:sz w:val="24"/>
          <w:szCs w:val="24"/>
        </w:rPr>
        <w:t xml:space="preserve"> the other hand, </w:t>
      </w:r>
      <w:r w:rsidRPr="00481006">
        <w:rPr>
          <w:rFonts w:ascii="Times New Roman" w:hAnsi="Times New Roman" w:cs="Times New Roman"/>
          <w:sz w:val="24"/>
          <w:szCs w:val="24"/>
        </w:rPr>
        <w:t>the</w:t>
      </w:r>
      <w:r w:rsidR="00BD5094" w:rsidRPr="00481006">
        <w:rPr>
          <w:rFonts w:ascii="Times New Roman" w:hAnsi="Times New Roman" w:cs="Times New Roman"/>
          <w:sz w:val="24"/>
          <w:szCs w:val="24"/>
        </w:rPr>
        <w:t xml:space="preserve"> company dwells on a cost leadership strategy </w:t>
      </w:r>
      <w:r w:rsidR="0008478C" w:rsidRPr="00481006">
        <w:rPr>
          <w:rFonts w:ascii="Times New Roman" w:hAnsi="Times New Roman" w:cs="Times New Roman"/>
          <w:sz w:val="24"/>
          <w:szCs w:val="24"/>
        </w:rPr>
        <w:t xml:space="preserve">during its </w:t>
      </w:r>
      <w:r w:rsidRPr="00481006">
        <w:rPr>
          <w:rFonts w:ascii="Times New Roman" w:hAnsi="Times New Roman" w:cs="Times New Roman"/>
          <w:sz w:val="24"/>
          <w:szCs w:val="24"/>
        </w:rPr>
        <w:t>production</w:t>
      </w:r>
      <w:r w:rsidR="0008478C" w:rsidRPr="00481006">
        <w:rPr>
          <w:rFonts w:ascii="Times New Roman" w:hAnsi="Times New Roman" w:cs="Times New Roman"/>
          <w:sz w:val="24"/>
          <w:szCs w:val="24"/>
        </w:rPr>
        <w:t xml:space="preserve"> </w:t>
      </w:r>
      <w:r w:rsidRPr="00481006">
        <w:rPr>
          <w:rFonts w:ascii="Times New Roman" w:hAnsi="Times New Roman" w:cs="Times New Roman"/>
          <w:sz w:val="24"/>
          <w:szCs w:val="24"/>
        </w:rPr>
        <w:t>function</w:t>
      </w:r>
      <w:r w:rsidR="0008478C" w:rsidRPr="00481006">
        <w:rPr>
          <w:rFonts w:ascii="Times New Roman" w:hAnsi="Times New Roman" w:cs="Times New Roman"/>
          <w:sz w:val="24"/>
          <w:szCs w:val="24"/>
        </w:rPr>
        <w:t xml:space="preserve"> as they target consumers of different income levels and ta</w:t>
      </w:r>
      <w:r w:rsidRPr="00481006">
        <w:rPr>
          <w:rFonts w:ascii="Times New Roman" w:hAnsi="Times New Roman" w:cs="Times New Roman"/>
          <w:sz w:val="24"/>
          <w:szCs w:val="24"/>
        </w:rPr>
        <w:t>ste</w:t>
      </w:r>
      <w:r w:rsidR="0008478C" w:rsidRPr="00481006">
        <w:rPr>
          <w:rFonts w:ascii="Times New Roman" w:hAnsi="Times New Roman" w:cs="Times New Roman"/>
          <w:sz w:val="24"/>
          <w:szCs w:val="24"/>
        </w:rPr>
        <w:t xml:space="preserve">s. </w:t>
      </w:r>
      <w:r w:rsidRPr="00481006">
        <w:rPr>
          <w:rFonts w:ascii="Times New Roman" w:hAnsi="Times New Roman" w:cs="Times New Roman"/>
          <w:sz w:val="24"/>
          <w:szCs w:val="24"/>
        </w:rPr>
        <w:t>Therefore, the</w:t>
      </w:r>
      <w:r w:rsidR="0008478C" w:rsidRPr="00481006">
        <w:rPr>
          <w:rFonts w:ascii="Times New Roman" w:hAnsi="Times New Roman" w:cs="Times New Roman"/>
          <w:sz w:val="24"/>
          <w:szCs w:val="24"/>
        </w:rPr>
        <w:t xml:space="preserve"> </w:t>
      </w:r>
      <w:r w:rsidRPr="00481006">
        <w:rPr>
          <w:rFonts w:ascii="Times New Roman" w:hAnsi="Times New Roman" w:cs="Times New Roman"/>
          <w:sz w:val="24"/>
          <w:szCs w:val="24"/>
        </w:rPr>
        <w:t>business</w:t>
      </w:r>
      <w:r w:rsidR="0008478C" w:rsidRPr="00481006">
        <w:rPr>
          <w:rFonts w:ascii="Times New Roman" w:hAnsi="Times New Roman" w:cs="Times New Roman"/>
          <w:sz w:val="24"/>
          <w:szCs w:val="24"/>
        </w:rPr>
        <w:t xml:space="preserve"> strategies can be termed as </w:t>
      </w:r>
      <w:r w:rsidRPr="00481006">
        <w:rPr>
          <w:rFonts w:ascii="Times New Roman" w:hAnsi="Times New Roman" w:cs="Times New Roman"/>
          <w:sz w:val="24"/>
          <w:szCs w:val="24"/>
        </w:rPr>
        <w:t>the</w:t>
      </w:r>
      <w:r w:rsidR="0008478C" w:rsidRPr="00481006">
        <w:rPr>
          <w:rFonts w:ascii="Times New Roman" w:hAnsi="Times New Roman" w:cs="Times New Roman"/>
          <w:sz w:val="24"/>
          <w:szCs w:val="24"/>
        </w:rPr>
        <w:t xml:space="preserve"> </w:t>
      </w:r>
      <w:r w:rsidRPr="00481006">
        <w:rPr>
          <w:rFonts w:ascii="Times New Roman" w:hAnsi="Times New Roman" w:cs="Times New Roman"/>
          <w:sz w:val="24"/>
          <w:szCs w:val="24"/>
        </w:rPr>
        <w:t>internal</w:t>
      </w:r>
      <w:r w:rsidR="0008478C" w:rsidRPr="00481006">
        <w:rPr>
          <w:rFonts w:ascii="Times New Roman" w:hAnsi="Times New Roman" w:cs="Times New Roman"/>
          <w:sz w:val="24"/>
          <w:szCs w:val="24"/>
        </w:rPr>
        <w:t xml:space="preserve"> </w:t>
      </w:r>
      <w:r w:rsidRPr="00481006">
        <w:rPr>
          <w:rFonts w:ascii="Times New Roman" w:hAnsi="Times New Roman" w:cs="Times New Roman"/>
          <w:sz w:val="24"/>
          <w:szCs w:val="24"/>
        </w:rPr>
        <w:t>functions</w:t>
      </w:r>
      <w:r w:rsidR="0008478C" w:rsidRPr="00481006">
        <w:rPr>
          <w:rFonts w:ascii="Times New Roman" w:hAnsi="Times New Roman" w:cs="Times New Roman"/>
          <w:sz w:val="24"/>
          <w:szCs w:val="24"/>
        </w:rPr>
        <w:t xml:space="preserve"> being carried by the company to </w:t>
      </w:r>
      <w:r w:rsidRPr="00481006">
        <w:rPr>
          <w:rFonts w:ascii="Times New Roman" w:hAnsi="Times New Roman" w:cs="Times New Roman"/>
          <w:sz w:val="24"/>
          <w:szCs w:val="24"/>
        </w:rPr>
        <w:t>enhance</w:t>
      </w:r>
      <w:r w:rsidR="0008478C" w:rsidRPr="00481006">
        <w:rPr>
          <w:rFonts w:ascii="Times New Roman" w:hAnsi="Times New Roman" w:cs="Times New Roman"/>
          <w:sz w:val="24"/>
          <w:szCs w:val="24"/>
        </w:rPr>
        <w:t xml:space="preserve"> its production and pricing </w:t>
      </w:r>
      <w:r w:rsidRPr="00481006">
        <w:rPr>
          <w:rFonts w:ascii="Times New Roman" w:hAnsi="Times New Roman" w:cs="Times New Roman"/>
          <w:sz w:val="24"/>
          <w:szCs w:val="24"/>
        </w:rPr>
        <w:t>based</w:t>
      </w:r>
      <w:r w:rsidR="0008478C" w:rsidRPr="00481006">
        <w:rPr>
          <w:rFonts w:ascii="Times New Roman" w:hAnsi="Times New Roman" w:cs="Times New Roman"/>
          <w:sz w:val="24"/>
          <w:szCs w:val="24"/>
        </w:rPr>
        <w:t xml:space="preserve"> on the prevailing market</w:t>
      </w:r>
      <w:r w:rsidR="00D5654A">
        <w:rPr>
          <w:rFonts w:ascii="Times New Roman" w:hAnsi="Times New Roman" w:cs="Times New Roman"/>
          <w:sz w:val="24"/>
          <w:szCs w:val="24"/>
        </w:rPr>
        <w:t xml:space="preserve"> (</w:t>
      </w:r>
      <w:r w:rsidR="00D5654A" w:rsidRPr="00481006">
        <w:rPr>
          <w:rFonts w:ascii="Times New Roman" w:eastAsia="Times New Roman" w:hAnsi="Times New Roman" w:cs="Times New Roman"/>
          <w:sz w:val="24"/>
          <w:szCs w:val="24"/>
        </w:rPr>
        <w:t>G</w:t>
      </w:r>
      <w:r w:rsidR="00D5654A">
        <w:rPr>
          <w:rFonts w:ascii="Times New Roman" w:eastAsia="Times New Roman" w:hAnsi="Times New Roman" w:cs="Times New Roman"/>
          <w:sz w:val="24"/>
          <w:szCs w:val="24"/>
        </w:rPr>
        <w:t xml:space="preserve">oddard &amp; </w:t>
      </w:r>
      <w:proofErr w:type="spellStart"/>
      <w:r w:rsidR="00D5654A">
        <w:rPr>
          <w:rFonts w:ascii="Times New Roman" w:eastAsia="Times New Roman" w:hAnsi="Times New Roman" w:cs="Times New Roman"/>
          <w:sz w:val="24"/>
          <w:szCs w:val="24"/>
        </w:rPr>
        <w:t>Eccles</w:t>
      </w:r>
      <w:proofErr w:type="spellEnd"/>
      <w:r w:rsidR="00D5654A">
        <w:rPr>
          <w:rFonts w:ascii="Times New Roman" w:eastAsia="Times New Roman" w:hAnsi="Times New Roman" w:cs="Times New Roman"/>
          <w:sz w:val="24"/>
          <w:szCs w:val="24"/>
        </w:rPr>
        <w:t>, 2013)</w:t>
      </w:r>
      <w:r w:rsidR="0008478C" w:rsidRPr="00481006">
        <w:rPr>
          <w:rFonts w:ascii="Times New Roman" w:hAnsi="Times New Roman" w:cs="Times New Roman"/>
          <w:sz w:val="24"/>
          <w:szCs w:val="24"/>
        </w:rPr>
        <w:t xml:space="preserve">. </w:t>
      </w:r>
      <w:r w:rsidR="002601B2" w:rsidRPr="00481006">
        <w:rPr>
          <w:rFonts w:ascii="Times New Roman" w:hAnsi="Times New Roman" w:cs="Times New Roman"/>
          <w:sz w:val="24"/>
          <w:szCs w:val="24"/>
        </w:rPr>
        <w:t xml:space="preserve">The company has tried to keep the </w:t>
      </w:r>
      <w:r w:rsidRPr="00481006">
        <w:rPr>
          <w:rFonts w:ascii="Times New Roman" w:hAnsi="Times New Roman" w:cs="Times New Roman"/>
          <w:sz w:val="24"/>
          <w:szCs w:val="24"/>
        </w:rPr>
        <w:t>competitiveness</w:t>
      </w:r>
      <w:r w:rsidR="002601B2" w:rsidRPr="00481006">
        <w:rPr>
          <w:rFonts w:ascii="Times New Roman" w:hAnsi="Times New Roman" w:cs="Times New Roman"/>
          <w:sz w:val="24"/>
          <w:szCs w:val="24"/>
        </w:rPr>
        <w:t xml:space="preserve"> in the market </w:t>
      </w:r>
      <w:r w:rsidRPr="00481006">
        <w:rPr>
          <w:rFonts w:ascii="Times New Roman" w:hAnsi="Times New Roman" w:cs="Times New Roman"/>
          <w:sz w:val="24"/>
          <w:szCs w:val="24"/>
        </w:rPr>
        <w:t>though</w:t>
      </w:r>
      <w:r w:rsidR="002601B2" w:rsidRPr="00481006">
        <w:rPr>
          <w:rFonts w:ascii="Times New Roman" w:hAnsi="Times New Roman" w:cs="Times New Roman"/>
          <w:sz w:val="24"/>
          <w:szCs w:val="24"/>
        </w:rPr>
        <w:t xml:space="preserve"> </w:t>
      </w:r>
      <w:r w:rsidRPr="00481006">
        <w:rPr>
          <w:rFonts w:ascii="Times New Roman" w:hAnsi="Times New Roman" w:cs="Times New Roman"/>
          <w:sz w:val="24"/>
          <w:szCs w:val="24"/>
        </w:rPr>
        <w:t>it</w:t>
      </w:r>
      <w:r w:rsidR="002601B2" w:rsidRPr="00481006">
        <w:rPr>
          <w:rFonts w:ascii="Times New Roman" w:hAnsi="Times New Roman" w:cs="Times New Roman"/>
          <w:sz w:val="24"/>
          <w:szCs w:val="24"/>
        </w:rPr>
        <w:t xml:space="preserve"> achieves this strategy through Low-cost </w:t>
      </w:r>
      <w:r w:rsidRPr="00481006">
        <w:rPr>
          <w:rFonts w:ascii="Times New Roman" w:hAnsi="Times New Roman" w:cs="Times New Roman"/>
          <w:sz w:val="24"/>
          <w:szCs w:val="24"/>
        </w:rPr>
        <w:t>differentiation,</w:t>
      </w:r>
      <w:r w:rsidR="002601B2" w:rsidRPr="00481006">
        <w:rPr>
          <w:rFonts w:ascii="Times New Roman" w:hAnsi="Times New Roman" w:cs="Times New Roman"/>
          <w:sz w:val="24"/>
          <w:szCs w:val="24"/>
        </w:rPr>
        <w:t xml:space="preserve"> which has been made </w:t>
      </w:r>
      <w:r w:rsidRPr="00481006">
        <w:rPr>
          <w:rFonts w:ascii="Times New Roman" w:hAnsi="Times New Roman" w:cs="Times New Roman"/>
          <w:sz w:val="24"/>
          <w:szCs w:val="24"/>
        </w:rPr>
        <w:t>possible</w:t>
      </w:r>
      <w:r w:rsidR="002601B2" w:rsidRPr="00481006">
        <w:rPr>
          <w:rFonts w:ascii="Times New Roman" w:hAnsi="Times New Roman" w:cs="Times New Roman"/>
          <w:sz w:val="24"/>
          <w:szCs w:val="24"/>
        </w:rPr>
        <w:t xml:space="preserve"> through economies of scale to compete with PepsiCo. </w:t>
      </w:r>
      <w:r w:rsidR="0008478C" w:rsidRPr="00481006">
        <w:rPr>
          <w:rFonts w:ascii="Times New Roman" w:hAnsi="Times New Roman" w:cs="Times New Roman"/>
          <w:sz w:val="24"/>
          <w:szCs w:val="24"/>
        </w:rPr>
        <w:t xml:space="preserve">The </w:t>
      </w:r>
      <w:r w:rsidRPr="00481006">
        <w:rPr>
          <w:rFonts w:ascii="Times New Roman" w:hAnsi="Times New Roman" w:cs="Times New Roman"/>
          <w:sz w:val="24"/>
          <w:szCs w:val="24"/>
        </w:rPr>
        <w:t>products</w:t>
      </w:r>
      <w:r w:rsidR="0008478C" w:rsidRPr="00481006">
        <w:rPr>
          <w:rFonts w:ascii="Times New Roman" w:hAnsi="Times New Roman" w:cs="Times New Roman"/>
          <w:sz w:val="24"/>
          <w:szCs w:val="24"/>
        </w:rPr>
        <w:t xml:space="preserve"> and </w:t>
      </w:r>
      <w:r w:rsidRPr="00481006">
        <w:rPr>
          <w:rFonts w:ascii="Times New Roman" w:hAnsi="Times New Roman" w:cs="Times New Roman"/>
          <w:sz w:val="24"/>
          <w:szCs w:val="24"/>
        </w:rPr>
        <w:t>brand</w:t>
      </w:r>
      <w:r w:rsidR="0008478C" w:rsidRPr="00481006">
        <w:rPr>
          <w:rFonts w:ascii="Times New Roman" w:hAnsi="Times New Roman" w:cs="Times New Roman"/>
          <w:sz w:val="24"/>
          <w:szCs w:val="24"/>
        </w:rPr>
        <w:t xml:space="preserve"> image remain </w:t>
      </w:r>
      <w:r w:rsidRPr="00481006">
        <w:rPr>
          <w:rFonts w:ascii="Times New Roman" w:hAnsi="Times New Roman" w:cs="Times New Roman"/>
          <w:sz w:val="24"/>
          <w:szCs w:val="24"/>
        </w:rPr>
        <w:t>paramount.</w:t>
      </w:r>
      <w:r w:rsidR="002601B2" w:rsidRPr="00481006">
        <w:rPr>
          <w:rFonts w:ascii="Times New Roman" w:hAnsi="Times New Roman" w:cs="Times New Roman"/>
          <w:sz w:val="24"/>
          <w:szCs w:val="24"/>
        </w:rPr>
        <w:t xml:space="preserve"> </w:t>
      </w:r>
      <w:r w:rsidRPr="00481006">
        <w:rPr>
          <w:rFonts w:ascii="Times New Roman" w:hAnsi="Times New Roman" w:cs="Times New Roman"/>
          <w:sz w:val="24"/>
          <w:szCs w:val="24"/>
        </w:rPr>
        <w:t>Therefore smart</w:t>
      </w:r>
      <w:r w:rsidR="002601B2" w:rsidRPr="00481006">
        <w:rPr>
          <w:rFonts w:ascii="Times New Roman" w:hAnsi="Times New Roman" w:cs="Times New Roman"/>
          <w:sz w:val="24"/>
          <w:szCs w:val="24"/>
        </w:rPr>
        <w:t xml:space="preserve"> selling marketing strategies have been vital to </w:t>
      </w:r>
      <w:r w:rsidRPr="00481006">
        <w:rPr>
          <w:rFonts w:ascii="Times New Roman" w:hAnsi="Times New Roman" w:cs="Times New Roman"/>
          <w:sz w:val="24"/>
          <w:szCs w:val="24"/>
        </w:rPr>
        <w:t xml:space="preserve">Coca-Cola. </w:t>
      </w:r>
    </w:p>
    <w:p w14:paraId="38ECC729" w14:textId="2C53C7B5" w:rsidR="009C5ABB" w:rsidRPr="00481006" w:rsidRDefault="00B32A2F" w:rsidP="009D14FB">
      <w:pPr>
        <w:spacing w:after="0" w:line="480" w:lineRule="auto"/>
        <w:jc w:val="center"/>
        <w:rPr>
          <w:rFonts w:ascii="Times New Roman" w:hAnsi="Times New Roman" w:cs="Times New Roman"/>
          <w:b/>
          <w:sz w:val="24"/>
          <w:szCs w:val="24"/>
        </w:rPr>
      </w:pPr>
      <w:r w:rsidRPr="00481006">
        <w:rPr>
          <w:rFonts w:ascii="Times New Roman" w:hAnsi="Times New Roman" w:cs="Times New Roman"/>
          <w:b/>
          <w:sz w:val="24"/>
          <w:szCs w:val="24"/>
        </w:rPr>
        <w:t>Corporate Strategy</w:t>
      </w:r>
    </w:p>
    <w:p w14:paraId="14EE87F1" w14:textId="66540CD4" w:rsidR="00BD5094"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It focuses</w:t>
      </w:r>
      <w:r w:rsidR="0008478C" w:rsidRPr="00481006">
        <w:rPr>
          <w:rFonts w:ascii="Times New Roman" w:hAnsi="Times New Roman" w:cs="Times New Roman"/>
          <w:sz w:val="24"/>
          <w:szCs w:val="24"/>
        </w:rPr>
        <w:t xml:space="preserve"> on the global frontier. </w:t>
      </w:r>
      <w:r w:rsidR="008A5481" w:rsidRPr="00481006">
        <w:rPr>
          <w:rFonts w:ascii="Times New Roman" w:hAnsi="Times New Roman" w:cs="Times New Roman"/>
          <w:sz w:val="24"/>
          <w:szCs w:val="24"/>
        </w:rPr>
        <w:t xml:space="preserve">In </w:t>
      </w:r>
      <w:r w:rsidR="009C5ABB" w:rsidRPr="00481006">
        <w:rPr>
          <w:rFonts w:ascii="Times New Roman" w:hAnsi="Times New Roman" w:cs="Times New Roman"/>
          <w:sz w:val="24"/>
          <w:szCs w:val="24"/>
        </w:rPr>
        <w:t>addition, the</w:t>
      </w:r>
      <w:r w:rsidR="008A5481" w:rsidRPr="00481006">
        <w:rPr>
          <w:rFonts w:ascii="Times New Roman" w:hAnsi="Times New Roman" w:cs="Times New Roman"/>
          <w:sz w:val="24"/>
          <w:szCs w:val="24"/>
        </w:rPr>
        <w:t xml:space="preserve"> corporate strategy is associated with the </w:t>
      </w:r>
      <w:r w:rsidR="009C5ABB" w:rsidRPr="00481006">
        <w:rPr>
          <w:rFonts w:ascii="Times New Roman" w:hAnsi="Times New Roman" w:cs="Times New Roman"/>
          <w:sz w:val="24"/>
          <w:szCs w:val="24"/>
        </w:rPr>
        <w:t>introduction</w:t>
      </w:r>
      <w:r w:rsidR="008A5481" w:rsidRPr="00481006">
        <w:rPr>
          <w:rFonts w:ascii="Times New Roman" w:hAnsi="Times New Roman" w:cs="Times New Roman"/>
          <w:sz w:val="24"/>
          <w:szCs w:val="24"/>
        </w:rPr>
        <w:t xml:space="preserve"> of new products </w:t>
      </w:r>
      <w:r w:rsidR="009C5ABB" w:rsidRPr="00481006">
        <w:rPr>
          <w:rFonts w:ascii="Times New Roman" w:hAnsi="Times New Roman" w:cs="Times New Roman"/>
          <w:sz w:val="24"/>
          <w:szCs w:val="24"/>
        </w:rPr>
        <w:t>in</w:t>
      </w:r>
      <w:r w:rsidR="008A5481"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the</w:t>
      </w:r>
      <w:r w:rsidR="008A5481" w:rsidRPr="00481006">
        <w:rPr>
          <w:rFonts w:ascii="Times New Roman" w:hAnsi="Times New Roman" w:cs="Times New Roman"/>
          <w:sz w:val="24"/>
          <w:szCs w:val="24"/>
        </w:rPr>
        <w:t xml:space="preserve"> market and reaches more regions in the wake of the fast-growing </w:t>
      </w:r>
      <w:r w:rsidRPr="00481006">
        <w:rPr>
          <w:rFonts w:ascii="Times New Roman" w:hAnsi="Times New Roman" w:cs="Times New Roman"/>
          <w:sz w:val="24"/>
          <w:szCs w:val="24"/>
        </w:rPr>
        <w:t>globalization</w:t>
      </w:r>
      <w:r w:rsidR="00D13090">
        <w:rPr>
          <w:rFonts w:ascii="Times New Roman" w:hAnsi="Times New Roman" w:cs="Times New Roman"/>
          <w:sz w:val="24"/>
          <w:szCs w:val="24"/>
        </w:rPr>
        <w:t xml:space="preserve"> (</w:t>
      </w:r>
      <w:proofErr w:type="spellStart"/>
      <w:r w:rsidR="00D13090">
        <w:rPr>
          <w:rFonts w:ascii="Times New Roman" w:eastAsia="Times New Roman" w:hAnsi="Times New Roman" w:cs="Times New Roman"/>
          <w:sz w:val="24"/>
          <w:szCs w:val="24"/>
        </w:rPr>
        <w:t>Birkin</w:t>
      </w:r>
      <w:proofErr w:type="spellEnd"/>
      <w:r w:rsidR="00D13090">
        <w:rPr>
          <w:rFonts w:ascii="Times New Roman" w:eastAsia="Times New Roman" w:hAnsi="Times New Roman" w:cs="Times New Roman"/>
          <w:sz w:val="24"/>
          <w:szCs w:val="24"/>
        </w:rPr>
        <w:t>, 2017)</w:t>
      </w:r>
      <w:r w:rsidRPr="00481006">
        <w:rPr>
          <w:rFonts w:ascii="Times New Roman" w:hAnsi="Times New Roman" w:cs="Times New Roman"/>
          <w:sz w:val="24"/>
          <w:szCs w:val="24"/>
        </w:rPr>
        <w:t>.</w:t>
      </w:r>
      <w:r w:rsidR="008A5481" w:rsidRPr="00481006">
        <w:rPr>
          <w:rFonts w:ascii="Times New Roman" w:hAnsi="Times New Roman" w:cs="Times New Roman"/>
          <w:sz w:val="24"/>
          <w:szCs w:val="24"/>
        </w:rPr>
        <w:t xml:space="preserve"> The market demand and diversification of the consumers’ </w:t>
      </w:r>
      <w:r w:rsidR="009C5ABB" w:rsidRPr="00481006">
        <w:rPr>
          <w:rFonts w:ascii="Times New Roman" w:hAnsi="Times New Roman" w:cs="Times New Roman"/>
          <w:sz w:val="24"/>
          <w:szCs w:val="24"/>
        </w:rPr>
        <w:t>tastes</w:t>
      </w:r>
      <w:r w:rsidR="008A5481" w:rsidRPr="00481006">
        <w:rPr>
          <w:rFonts w:ascii="Times New Roman" w:hAnsi="Times New Roman" w:cs="Times New Roman"/>
          <w:sz w:val="24"/>
          <w:szCs w:val="24"/>
        </w:rPr>
        <w:t xml:space="preserve"> and </w:t>
      </w:r>
      <w:r w:rsidR="009C5ABB" w:rsidRPr="00481006">
        <w:rPr>
          <w:rFonts w:ascii="Times New Roman" w:hAnsi="Times New Roman" w:cs="Times New Roman"/>
          <w:sz w:val="24"/>
          <w:szCs w:val="24"/>
        </w:rPr>
        <w:t>preferences</w:t>
      </w:r>
      <w:r w:rsidR="008A5481" w:rsidRPr="00481006">
        <w:rPr>
          <w:rFonts w:ascii="Times New Roman" w:hAnsi="Times New Roman" w:cs="Times New Roman"/>
          <w:sz w:val="24"/>
          <w:szCs w:val="24"/>
        </w:rPr>
        <w:t xml:space="preserve"> are likely to push the company to offer new products to capture the global market. For </w:t>
      </w:r>
      <w:r w:rsidR="009C5ABB" w:rsidRPr="00481006">
        <w:rPr>
          <w:rFonts w:ascii="Times New Roman" w:hAnsi="Times New Roman" w:cs="Times New Roman"/>
          <w:sz w:val="24"/>
          <w:szCs w:val="24"/>
        </w:rPr>
        <w:t>example</w:t>
      </w:r>
      <w:r w:rsidR="008A5481" w:rsidRPr="00481006">
        <w:rPr>
          <w:rFonts w:ascii="Times New Roman" w:hAnsi="Times New Roman" w:cs="Times New Roman"/>
          <w:sz w:val="24"/>
          <w:szCs w:val="24"/>
        </w:rPr>
        <w:t xml:space="preserve">, the </w:t>
      </w:r>
      <w:r w:rsidR="009C5ABB" w:rsidRPr="00481006">
        <w:rPr>
          <w:rFonts w:ascii="Times New Roman" w:hAnsi="Times New Roman" w:cs="Times New Roman"/>
          <w:sz w:val="24"/>
          <w:szCs w:val="24"/>
        </w:rPr>
        <w:t>introduction of</w:t>
      </w:r>
      <w:r w:rsidR="008A5481" w:rsidRPr="00481006">
        <w:rPr>
          <w:rFonts w:ascii="Times New Roman" w:hAnsi="Times New Roman" w:cs="Times New Roman"/>
          <w:sz w:val="24"/>
          <w:szCs w:val="24"/>
        </w:rPr>
        <w:t xml:space="preserve"> coca-cola zero sugar has paved the way for Cherry </w:t>
      </w:r>
      <w:r w:rsidR="008A5481" w:rsidRPr="00481006">
        <w:rPr>
          <w:rFonts w:ascii="Times New Roman" w:hAnsi="Times New Roman" w:cs="Times New Roman"/>
          <w:sz w:val="24"/>
          <w:szCs w:val="24"/>
        </w:rPr>
        <w:lastRenderedPageBreak/>
        <w:t>Coke and Vanilla Coke, among others</w:t>
      </w:r>
      <w:r w:rsidR="002601B2" w:rsidRPr="00481006">
        <w:rPr>
          <w:rFonts w:ascii="Times New Roman" w:hAnsi="Times New Roman" w:cs="Times New Roman"/>
          <w:sz w:val="24"/>
          <w:szCs w:val="24"/>
        </w:rPr>
        <w:t xml:space="preserve">. Further, the </w:t>
      </w:r>
      <w:r w:rsidR="009C5ABB" w:rsidRPr="00481006">
        <w:rPr>
          <w:rFonts w:ascii="Times New Roman" w:hAnsi="Times New Roman" w:cs="Times New Roman"/>
          <w:sz w:val="24"/>
          <w:szCs w:val="24"/>
        </w:rPr>
        <w:t>company</w:t>
      </w:r>
      <w:r w:rsidR="002601B2" w:rsidRPr="00481006">
        <w:rPr>
          <w:rFonts w:ascii="Times New Roman" w:hAnsi="Times New Roman" w:cs="Times New Roman"/>
          <w:sz w:val="24"/>
          <w:szCs w:val="24"/>
        </w:rPr>
        <w:t xml:space="preserve"> has invested much in </w:t>
      </w:r>
      <w:r w:rsidR="009C5ABB" w:rsidRPr="00481006">
        <w:rPr>
          <w:rFonts w:ascii="Times New Roman" w:hAnsi="Times New Roman" w:cs="Times New Roman"/>
          <w:sz w:val="24"/>
          <w:szCs w:val="24"/>
        </w:rPr>
        <w:t>advertisement</w:t>
      </w:r>
      <w:r w:rsidR="002601B2" w:rsidRPr="00481006">
        <w:rPr>
          <w:rFonts w:ascii="Times New Roman" w:hAnsi="Times New Roman" w:cs="Times New Roman"/>
          <w:sz w:val="24"/>
          <w:szCs w:val="24"/>
        </w:rPr>
        <w:t>s, which helps in the q</w:t>
      </w:r>
      <w:r w:rsidRPr="00481006">
        <w:rPr>
          <w:rFonts w:ascii="Times New Roman" w:hAnsi="Times New Roman" w:cs="Times New Roman"/>
          <w:sz w:val="24"/>
          <w:szCs w:val="24"/>
        </w:rPr>
        <w:t xml:space="preserve">uick flow of information </w:t>
      </w:r>
      <w:r w:rsidR="002601B2" w:rsidRPr="00481006">
        <w:rPr>
          <w:rFonts w:ascii="Times New Roman" w:hAnsi="Times New Roman" w:cs="Times New Roman"/>
          <w:sz w:val="24"/>
          <w:szCs w:val="24"/>
        </w:rPr>
        <w:t>that would help in adjusting to the</w:t>
      </w:r>
      <w:r w:rsidRPr="00481006">
        <w:rPr>
          <w:rFonts w:ascii="Times New Roman" w:hAnsi="Times New Roman" w:cs="Times New Roman"/>
          <w:sz w:val="24"/>
          <w:szCs w:val="24"/>
        </w:rPr>
        <w:t xml:space="preserve"> competitive environment. </w:t>
      </w:r>
      <w:r w:rsidR="002601B2" w:rsidRPr="00481006">
        <w:rPr>
          <w:rFonts w:ascii="Times New Roman" w:hAnsi="Times New Roman" w:cs="Times New Roman"/>
          <w:sz w:val="24"/>
          <w:szCs w:val="24"/>
        </w:rPr>
        <w:t xml:space="preserve">Lastly, the </w:t>
      </w:r>
      <w:r w:rsidR="009C5ABB" w:rsidRPr="00481006">
        <w:rPr>
          <w:rFonts w:ascii="Times New Roman" w:hAnsi="Times New Roman" w:cs="Times New Roman"/>
          <w:sz w:val="24"/>
          <w:szCs w:val="24"/>
        </w:rPr>
        <w:t>company</w:t>
      </w:r>
      <w:r w:rsidR="002601B2" w:rsidRPr="00481006">
        <w:rPr>
          <w:rFonts w:ascii="Times New Roman" w:hAnsi="Times New Roman" w:cs="Times New Roman"/>
          <w:sz w:val="24"/>
          <w:szCs w:val="24"/>
        </w:rPr>
        <w:t xml:space="preserve"> is working on the </w:t>
      </w:r>
      <w:r w:rsidRPr="00481006">
        <w:rPr>
          <w:rFonts w:ascii="Times New Roman" w:hAnsi="Times New Roman" w:cs="Times New Roman"/>
          <w:sz w:val="24"/>
          <w:szCs w:val="24"/>
        </w:rPr>
        <w:t>management paradigm</w:t>
      </w:r>
      <w:r w:rsidR="002601B2" w:rsidRPr="00481006">
        <w:rPr>
          <w:rFonts w:ascii="Times New Roman" w:hAnsi="Times New Roman" w:cs="Times New Roman"/>
          <w:sz w:val="24"/>
          <w:szCs w:val="24"/>
        </w:rPr>
        <w:t xml:space="preserve"> to boost </w:t>
      </w:r>
      <w:r w:rsidR="009C5ABB" w:rsidRPr="00481006">
        <w:rPr>
          <w:rFonts w:ascii="Times New Roman" w:hAnsi="Times New Roman" w:cs="Times New Roman"/>
          <w:sz w:val="24"/>
          <w:szCs w:val="24"/>
        </w:rPr>
        <w:t>leadership</w:t>
      </w:r>
      <w:r w:rsidRPr="00481006">
        <w:rPr>
          <w:rFonts w:ascii="Times New Roman" w:hAnsi="Times New Roman" w:cs="Times New Roman"/>
          <w:sz w:val="24"/>
          <w:szCs w:val="24"/>
        </w:rPr>
        <w:t>.</w:t>
      </w:r>
    </w:p>
    <w:p w14:paraId="39328710" w14:textId="522178BC" w:rsidR="00FD7D21" w:rsidRPr="00481006" w:rsidRDefault="00B32A2F" w:rsidP="009D14FB">
      <w:pPr>
        <w:spacing w:after="0" w:line="480" w:lineRule="auto"/>
        <w:jc w:val="center"/>
        <w:rPr>
          <w:rFonts w:ascii="Times New Roman" w:hAnsi="Times New Roman" w:cs="Times New Roman"/>
          <w:b/>
          <w:sz w:val="24"/>
          <w:szCs w:val="24"/>
        </w:rPr>
      </w:pPr>
      <w:r w:rsidRPr="00481006">
        <w:rPr>
          <w:rFonts w:ascii="Times New Roman" w:hAnsi="Times New Roman" w:cs="Times New Roman"/>
          <w:b/>
          <w:sz w:val="24"/>
          <w:szCs w:val="24"/>
        </w:rPr>
        <w:t xml:space="preserve">Coca-cola SWOT </w:t>
      </w:r>
      <w:r w:rsidR="009C5ABB" w:rsidRPr="00481006">
        <w:rPr>
          <w:rFonts w:ascii="Times New Roman" w:hAnsi="Times New Roman" w:cs="Times New Roman"/>
          <w:b/>
          <w:sz w:val="24"/>
          <w:szCs w:val="24"/>
        </w:rPr>
        <w:t>analysis</w:t>
      </w:r>
      <w:r w:rsidR="009D14FB" w:rsidRPr="00481006">
        <w:rPr>
          <w:rFonts w:ascii="Times New Roman" w:hAnsi="Times New Roman" w:cs="Times New Roman"/>
          <w:b/>
          <w:sz w:val="24"/>
          <w:szCs w:val="24"/>
        </w:rPr>
        <w:t xml:space="preserve"> and Alternatives </w:t>
      </w:r>
    </w:p>
    <w:tbl>
      <w:tblPr>
        <w:tblStyle w:val="TableGrid"/>
        <w:tblW w:w="0" w:type="auto"/>
        <w:tblLook w:val="04A0" w:firstRow="1" w:lastRow="0" w:firstColumn="1" w:lastColumn="0" w:noHBand="0" w:noVBand="1"/>
      </w:tblPr>
      <w:tblGrid>
        <w:gridCol w:w="4675"/>
        <w:gridCol w:w="4675"/>
      </w:tblGrid>
      <w:tr w:rsidR="00481006" w:rsidRPr="00481006" w14:paraId="52533805" w14:textId="77777777" w:rsidTr="00FD7D21">
        <w:tc>
          <w:tcPr>
            <w:tcW w:w="4675" w:type="dxa"/>
          </w:tcPr>
          <w:p w14:paraId="78441FA8" w14:textId="39BBC635" w:rsidR="00FD7D21" w:rsidRPr="00481006" w:rsidRDefault="00B32A2F" w:rsidP="009D14FB">
            <w:pPr>
              <w:rPr>
                <w:rFonts w:ascii="Times New Roman" w:hAnsi="Times New Roman" w:cs="Times New Roman"/>
                <w:sz w:val="24"/>
                <w:szCs w:val="24"/>
              </w:rPr>
            </w:pPr>
            <w:r w:rsidRPr="00481006">
              <w:rPr>
                <w:rFonts w:ascii="Times New Roman" w:hAnsi="Times New Roman" w:cs="Times New Roman"/>
                <w:sz w:val="24"/>
                <w:szCs w:val="24"/>
              </w:rPr>
              <w:t xml:space="preserve">Strengths </w:t>
            </w:r>
          </w:p>
          <w:p w14:paraId="75930EB2" w14:textId="1E2962FD" w:rsidR="00FD7D21"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 xml:space="preserve">innovation and new products </w:t>
            </w:r>
          </w:p>
          <w:p w14:paraId="06530332" w14:textId="5A76E483" w:rsidR="00FD7D21"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 xml:space="preserve">Strong distribution network </w:t>
            </w:r>
          </w:p>
          <w:p w14:paraId="73C1B3F9" w14:textId="337CEC02" w:rsidR="009D14FB"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excellent performance in New Markets</w:t>
            </w:r>
          </w:p>
          <w:p w14:paraId="534611D9" w14:textId="77777777" w:rsidR="009D14FB"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the Returns on Capital</w:t>
            </w:r>
            <w:r w:rsidR="00CA61E1" w:rsidRPr="00481006">
              <w:rPr>
                <w:rFonts w:ascii="Times New Roman" w:hAnsi="Times New Roman" w:cs="Times New Roman"/>
                <w:sz w:val="24"/>
                <w:szCs w:val="24"/>
              </w:rPr>
              <w:t xml:space="preserve"> has been high</w:t>
            </w:r>
          </w:p>
          <w:p w14:paraId="4DB42564" w14:textId="77777777" w:rsidR="009D14FB"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 xml:space="preserve">good connection with its </w:t>
            </w:r>
            <w:r w:rsidR="00FD7D21" w:rsidRPr="00481006">
              <w:rPr>
                <w:rFonts w:ascii="Times New Roman" w:hAnsi="Times New Roman" w:cs="Times New Roman"/>
                <w:sz w:val="24"/>
                <w:szCs w:val="24"/>
              </w:rPr>
              <w:t xml:space="preserve">dealer community </w:t>
            </w:r>
          </w:p>
          <w:p w14:paraId="2D693FA7" w14:textId="77777777" w:rsidR="009D14FB"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All</w:t>
            </w:r>
            <w:r w:rsidR="00CA61E1" w:rsidRPr="00481006">
              <w:rPr>
                <w:rFonts w:ascii="Times New Roman" w:hAnsi="Times New Roman" w:cs="Times New Roman"/>
                <w:sz w:val="24"/>
                <w:szCs w:val="24"/>
              </w:rPr>
              <w:t xml:space="preserve"> </w:t>
            </w:r>
            <w:r w:rsidRPr="00481006">
              <w:rPr>
                <w:rFonts w:ascii="Times New Roman" w:hAnsi="Times New Roman" w:cs="Times New Roman"/>
                <w:sz w:val="24"/>
                <w:szCs w:val="24"/>
              </w:rPr>
              <w:t>the suppliers</w:t>
            </w:r>
            <w:r w:rsidR="00CA61E1" w:rsidRPr="00481006">
              <w:rPr>
                <w:rFonts w:ascii="Times New Roman" w:hAnsi="Times New Roman" w:cs="Times New Roman"/>
                <w:sz w:val="24"/>
                <w:szCs w:val="24"/>
              </w:rPr>
              <w:t xml:space="preserve"> have been </w:t>
            </w:r>
            <w:r w:rsidRPr="00481006">
              <w:rPr>
                <w:rFonts w:ascii="Times New Roman" w:hAnsi="Times New Roman" w:cs="Times New Roman"/>
                <w:sz w:val="24"/>
                <w:szCs w:val="24"/>
              </w:rPr>
              <w:t>reliable</w:t>
            </w:r>
          </w:p>
          <w:p w14:paraId="073A1CEA" w14:textId="0AB97E9E" w:rsidR="00CA61E1" w:rsidRPr="00481006" w:rsidRDefault="00FD7D21"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Market strategies</w:t>
            </w:r>
            <w:r w:rsidR="00B32A2F" w:rsidRPr="00481006">
              <w:rPr>
                <w:rFonts w:ascii="Times New Roman" w:hAnsi="Times New Roman" w:cs="Times New Roman"/>
                <w:sz w:val="24"/>
                <w:szCs w:val="24"/>
              </w:rPr>
              <w:t xml:space="preserve"> have been robust. </w:t>
            </w:r>
          </w:p>
          <w:p w14:paraId="459D9A82" w14:textId="73AF9F3D" w:rsidR="00FD7D21" w:rsidRPr="00481006" w:rsidRDefault="00B32A2F" w:rsidP="009D14FB">
            <w:pPr>
              <w:pStyle w:val="ListParagraph"/>
              <w:numPr>
                <w:ilvl w:val="0"/>
                <w:numId w:val="7"/>
              </w:numPr>
              <w:rPr>
                <w:rFonts w:ascii="Times New Roman" w:hAnsi="Times New Roman" w:cs="Times New Roman"/>
                <w:sz w:val="24"/>
                <w:szCs w:val="24"/>
              </w:rPr>
            </w:pPr>
            <w:r w:rsidRPr="00481006">
              <w:rPr>
                <w:rFonts w:ascii="Times New Roman" w:hAnsi="Times New Roman" w:cs="Times New Roman"/>
                <w:sz w:val="24"/>
                <w:szCs w:val="24"/>
              </w:rPr>
              <w:t>Success</w:t>
            </w:r>
            <w:r w:rsidR="00CA61E1"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in mergers</w:t>
            </w:r>
            <w:r w:rsidRPr="00481006">
              <w:rPr>
                <w:rFonts w:ascii="Times New Roman" w:hAnsi="Times New Roman" w:cs="Times New Roman"/>
                <w:sz w:val="24"/>
                <w:szCs w:val="24"/>
              </w:rPr>
              <w:t xml:space="preserve"> &amp; acquisitions.  </w:t>
            </w:r>
          </w:p>
          <w:p w14:paraId="70CA6A6A" w14:textId="77777777" w:rsidR="00FD7D21" w:rsidRPr="00481006" w:rsidRDefault="00FD7D21" w:rsidP="009D14FB">
            <w:pPr>
              <w:rPr>
                <w:rFonts w:ascii="Times New Roman" w:hAnsi="Times New Roman" w:cs="Times New Roman"/>
                <w:sz w:val="24"/>
                <w:szCs w:val="24"/>
              </w:rPr>
            </w:pPr>
          </w:p>
        </w:tc>
        <w:tc>
          <w:tcPr>
            <w:tcW w:w="4675" w:type="dxa"/>
          </w:tcPr>
          <w:p w14:paraId="43A90FB1" w14:textId="32BE7EB0" w:rsidR="00FD7D21" w:rsidRPr="00481006" w:rsidRDefault="00B32A2F" w:rsidP="009D14FB">
            <w:pPr>
              <w:rPr>
                <w:rFonts w:ascii="Times New Roman" w:hAnsi="Times New Roman" w:cs="Times New Roman"/>
                <w:sz w:val="24"/>
                <w:szCs w:val="24"/>
              </w:rPr>
            </w:pPr>
            <w:r w:rsidRPr="00481006">
              <w:rPr>
                <w:rFonts w:ascii="Times New Roman" w:hAnsi="Times New Roman" w:cs="Times New Roman"/>
                <w:sz w:val="24"/>
                <w:szCs w:val="24"/>
              </w:rPr>
              <w:t>Weaknesses</w:t>
            </w:r>
            <w:r w:rsidR="00CA61E1" w:rsidRPr="00481006">
              <w:rPr>
                <w:rFonts w:ascii="Times New Roman" w:hAnsi="Times New Roman" w:cs="Times New Roman"/>
                <w:sz w:val="24"/>
                <w:szCs w:val="24"/>
              </w:rPr>
              <w:t xml:space="preserve"> </w:t>
            </w:r>
          </w:p>
          <w:p w14:paraId="0CF14802" w14:textId="77777777" w:rsidR="009D14FB" w:rsidRPr="00481006" w:rsidRDefault="00B32A2F" w:rsidP="009D14FB">
            <w:pPr>
              <w:pStyle w:val="ListParagraph"/>
              <w:numPr>
                <w:ilvl w:val="0"/>
                <w:numId w:val="11"/>
              </w:numPr>
              <w:rPr>
                <w:rFonts w:ascii="Times New Roman" w:hAnsi="Times New Roman" w:cs="Times New Roman"/>
                <w:sz w:val="24"/>
                <w:szCs w:val="24"/>
              </w:rPr>
            </w:pPr>
            <w:r w:rsidRPr="00481006">
              <w:rPr>
                <w:rFonts w:ascii="Times New Roman" w:hAnsi="Times New Roman" w:cs="Times New Roman"/>
                <w:sz w:val="24"/>
                <w:szCs w:val="24"/>
              </w:rPr>
              <w:t xml:space="preserve">the  Research and Development  is below par </w:t>
            </w:r>
          </w:p>
          <w:p w14:paraId="4935195C" w14:textId="1F641BC4" w:rsidR="00CA61E1" w:rsidRPr="00481006" w:rsidRDefault="00B32A2F" w:rsidP="009D14FB">
            <w:pPr>
              <w:pStyle w:val="ListParagraph"/>
              <w:numPr>
                <w:ilvl w:val="0"/>
                <w:numId w:val="11"/>
              </w:numPr>
              <w:rPr>
                <w:rFonts w:ascii="Times New Roman" w:hAnsi="Times New Roman" w:cs="Times New Roman"/>
                <w:sz w:val="24"/>
                <w:szCs w:val="24"/>
              </w:rPr>
            </w:pPr>
            <w:r w:rsidRPr="00481006">
              <w:rPr>
                <w:rFonts w:ascii="Times New Roman" w:hAnsi="Times New Roman" w:cs="Times New Roman"/>
                <w:sz w:val="24"/>
                <w:szCs w:val="24"/>
              </w:rPr>
              <w:t xml:space="preserve">slow integration on the work cultures </w:t>
            </w:r>
            <w:r w:rsidR="009C5ABB" w:rsidRPr="00481006">
              <w:rPr>
                <w:rFonts w:ascii="Times New Roman" w:hAnsi="Times New Roman" w:cs="Times New Roman"/>
                <w:sz w:val="24"/>
                <w:szCs w:val="24"/>
              </w:rPr>
              <w:t>diversity</w:t>
            </w:r>
          </w:p>
          <w:p w14:paraId="63DDE9FF" w14:textId="5E89FA07" w:rsidR="00CA61E1" w:rsidRPr="00481006" w:rsidRDefault="00B32A2F" w:rsidP="009D14FB">
            <w:pPr>
              <w:pStyle w:val="ListParagraph"/>
              <w:numPr>
                <w:ilvl w:val="0"/>
                <w:numId w:val="10"/>
              </w:numPr>
              <w:rPr>
                <w:rFonts w:ascii="Times New Roman" w:hAnsi="Times New Roman" w:cs="Times New Roman"/>
                <w:sz w:val="24"/>
                <w:szCs w:val="24"/>
              </w:rPr>
            </w:pPr>
            <w:r w:rsidRPr="00481006">
              <w:rPr>
                <w:rFonts w:ascii="Times New Roman" w:hAnsi="Times New Roman" w:cs="Times New Roman"/>
                <w:sz w:val="24"/>
                <w:szCs w:val="24"/>
              </w:rPr>
              <w:t xml:space="preserve">has been experiencing a high attrition rate in the labor sector </w:t>
            </w:r>
          </w:p>
          <w:p w14:paraId="76ADE509" w14:textId="3E43860E" w:rsidR="009D14FB" w:rsidRPr="00481006" w:rsidRDefault="00B32A2F" w:rsidP="009D14FB">
            <w:pPr>
              <w:pStyle w:val="ListParagraph"/>
              <w:numPr>
                <w:ilvl w:val="0"/>
                <w:numId w:val="10"/>
              </w:numPr>
              <w:rPr>
                <w:rFonts w:ascii="Times New Roman" w:hAnsi="Times New Roman" w:cs="Times New Roman"/>
                <w:sz w:val="24"/>
                <w:szCs w:val="24"/>
              </w:rPr>
            </w:pPr>
            <w:r w:rsidRPr="00481006">
              <w:rPr>
                <w:rFonts w:ascii="Times New Roman" w:hAnsi="Times New Roman" w:cs="Times New Roman"/>
                <w:sz w:val="24"/>
                <w:szCs w:val="24"/>
              </w:rPr>
              <w:t>Some</w:t>
            </w:r>
            <w:r w:rsidR="00CA61E1" w:rsidRPr="00481006">
              <w:rPr>
                <w:rFonts w:ascii="Times New Roman" w:hAnsi="Times New Roman" w:cs="Times New Roman"/>
                <w:sz w:val="24"/>
                <w:szCs w:val="24"/>
              </w:rPr>
              <w:t xml:space="preserve"> new entrants have taken over some niche categories. </w:t>
            </w:r>
          </w:p>
          <w:p w14:paraId="35031599" w14:textId="77777777" w:rsidR="009D14FB" w:rsidRPr="00481006" w:rsidRDefault="00B32A2F" w:rsidP="009D14FB">
            <w:pPr>
              <w:pStyle w:val="ListParagraph"/>
              <w:numPr>
                <w:ilvl w:val="0"/>
                <w:numId w:val="10"/>
              </w:numPr>
              <w:rPr>
                <w:rFonts w:ascii="Times New Roman" w:hAnsi="Times New Roman" w:cs="Times New Roman"/>
                <w:sz w:val="24"/>
                <w:szCs w:val="24"/>
              </w:rPr>
            </w:pPr>
            <w:r w:rsidRPr="00481006">
              <w:rPr>
                <w:rFonts w:ascii="Times New Roman" w:hAnsi="Times New Roman" w:cs="Times New Roman"/>
                <w:sz w:val="24"/>
                <w:szCs w:val="24"/>
              </w:rPr>
              <w:t xml:space="preserve">High Days inventory compared to competitors </w:t>
            </w:r>
          </w:p>
          <w:p w14:paraId="3C8AE03E" w14:textId="52606832" w:rsidR="00CA61E1" w:rsidRPr="00481006" w:rsidRDefault="00B32A2F" w:rsidP="009D14FB">
            <w:pPr>
              <w:pStyle w:val="ListParagraph"/>
              <w:numPr>
                <w:ilvl w:val="0"/>
                <w:numId w:val="10"/>
              </w:numPr>
              <w:rPr>
                <w:rFonts w:ascii="Times New Roman" w:hAnsi="Times New Roman" w:cs="Times New Roman"/>
                <w:sz w:val="24"/>
                <w:szCs w:val="24"/>
              </w:rPr>
            </w:pPr>
            <w:r w:rsidRPr="00481006">
              <w:rPr>
                <w:rFonts w:ascii="Times New Roman" w:hAnsi="Times New Roman" w:cs="Times New Roman"/>
                <w:sz w:val="24"/>
                <w:szCs w:val="24"/>
              </w:rPr>
              <w:t xml:space="preserve">current Organization structure limit business expansion </w:t>
            </w:r>
          </w:p>
          <w:p w14:paraId="20615DAB" w14:textId="5DAA9F35" w:rsidR="00CA61E1" w:rsidRPr="00481006" w:rsidRDefault="00B32A2F" w:rsidP="009D14FB">
            <w:pPr>
              <w:pStyle w:val="ListParagraph"/>
              <w:numPr>
                <w:ilvl w:val="0"/>
                <w:numId w:val="10"/>
              </w:numPr>
              <w:rPr>
                <w:rFonts w:ascii="Times New Roman" w:hAnsi="Times New Roman" w:cs="Times New Roman"/>
                <w:sz w:val="24"/>
                <w:szCs w:val="24"/>
              </w:rPr>
            </w:pPr>
            <w:r w:rsidRPr="00481006">
              <w:rPr>
                <w:rFonts w:ascii="Times New Roman" w:hAnsi="Times New Roman" w:cs="Times New Roman"/>
                <w:sz w:val="24"/>
                <w:szCs w:val="24"/>
              </w:rPr>
              <w:t xml:space="preserve">Poor </w:t>
            </w:r>
            <w:r w:rsidR="009C5ABB" w:rsidRPr="00481006">
              <w:rPr>
                <w:rFonts w:ascii="Times New Roman" w:hAnsi="Times New Roman" w:cs="Times New Roman"/>
                <w:sz w:val="24"/>
                <w:szCs w:val="24"/>
              </w:rPr>
              <w:t>integration</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of new</w:t>
            </w:r>
            <w:r w:rsidRPr="00481006">
              <w:rPr>
                <w:rFonts w:ascii="Times New Roman" w:hAnsi="Times New Roman" w:cs="Times New Roman"/>
                <w:sz w:val="24"/>
                <w:szCs w:val="24"/>
              </w:rPr>
              <w:t xml:space="preserve"> technologies. </w:t>
            </w:r>
          </w:p>
        </w:tc>
      </w:tr>
      <w:tr w:rsidR="00481006" w:rsidRPr="00481006" w14:paraId="5559FCCD" w14:textId="77777777" w:rsidTr="00FD7D21">
        <w:tc>
          <w:tcPr>
            <w:tcW w:w="4675" w:type="dxa"/>
          </w:tcPr>
          <w:p w14:paraId="20375A5D" w14:textId="3FC5032D" w:rsidR="00CA61E1" w:rsidRPr="00481006" w:rsidRDefault="00B32A2F" w:rsidP="009D14FB">
            <w:pPr>
              <w:rPr>
                <w:rFonts w:ascii="Times New Roman" w:hAnsi="Times New Roman" w:cs="Times New Roman"/>
                <w:sz w:val="24"/>
                <w:szCs w:val="24"/>
              </w:rPr>
            </w:pPr>
            <w:r w:rsidRPr="00481006">
              <w:rPr>
                <w:rFonts w:ascii="Times New Roman" w:hAnsi="Times New Roman" w:cs="Times New Roman"/>
                <w:sz w:val="24"/>
                <w:szCs w:val="24"/>
              </w:rPr>
              <w:t xml:space="preserve">Opportunities </w:t>
            </w:r>
          </w:p>
          <w:p w14:paraId="2D7124D2" w14:textId="1B7C354D" w:rsidR="00CA61E1"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potential in core competencies</w:t>
            </w:r>
          </w:p>
          <w:p w14:paraId="5968E967" w14:textId="6890F10C" w:rsidR="00CA61E1"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 xml:space="preserve">Emerging consumer behaviors’ </w:t>
            </w:r>
            <w:r w:rsidR="009C5ABB" w:rsidRPr="00481006">
              <w:rPr>
                <w:rFonts w:ascii="Times New Roman" w:hAnsi="Times New Roman" w:cs="Times New Roman"/>
                <w:sz w:val="24"/>
                <w:szCs w:val="24"/>
              </w:rPr>
              <w:t>new</w:t>
            </w:r>
            <w:r w:rsidRPr="00481006">
              <w:rPr>
                <w:rFonts w:ascii="Times New Roman" w:hAnsi="Times New Roman" w:cs="Times New Roman"/>
                <w:sz w:val="24"/>
                <w:szCs w:val="24"/>
              </w:rPr>
              <w:t xml:space="preserve"> trends </w:t>
            </w:r>
          </w:p>
          <w:p w14:paraId="192AC217" w14:textId="03D7AACC" w:rsidR="00CA61E1"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Change</w:t>
            </w:r>
            <w:r w:rsidRPr="00481006">
              <w:rPr>
                <w:rFonts w:ascii="Times New Roman" w:hAnsi="Times New Roman" w:cs="Times New Roman"/>
                <w:sz w:val="24"/>
                <w:szCs w:val="24"/>
              </w:rPr>
              <w:t xml:space="preserve"> in taxation policy that eases the way of doing business. </w:t>
            </w:r>
          </w:p>
          <w:p w14:paraId="6CD203C4" w14:textId="1F545704" w:rsidR="00883969"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 xml:space="preserve">Government involvement in creating </w:t>
            </w:r>
            <w:r w:rsidR="00CA61E1" w:rsidRPr="00481006">
              <w:rPr>
                <w:rFonts w:ascii="Times New Roman" w:hAnsi="Times New Roman" w:cs="Times New Roman"/>
                <w:sz w:val="24"/>
                <w:szCs w:val="24"/>
              </w:rPr>
              <w:t xml:space="preserve">new markets </w:t>
            </w:r>
          </w:p>
          <w:p w14:paraId="38A4F9E4" w14:textId="77777777" w:rsidR="009D14FB"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More</w:t>
            </w:r>
            <w:r w:rsidR="00883969" w:rsidRPr="00481006">
              <w:rPr>
                <w:rFonts w:ascii="Times New Roman" w:hAnsi="Times New Roman" w:cs="Times New Roman"/>
                <w:sz w:val="24"/>
                <w:szCs w:val="24"/>
              </w:rPr>
              <w:t xml:space="preserve"> </w:t>
            </w:r>
            <w:r w:rsidRPr="00481006">
              <w:rPr>
                <w:rFonts w:ascii="Times New Roman" w:hAnsi="Times New Roman" w:cs="Times New Roman"/>
                <w:sz w:val="24"/>
                <w:szCs w:val="24"/>
              </w:rPr>
              <w:t>online customers</w:t>
            </w:r>
            <w:r w:rsidR="00CA61E1" w:rsidRPr="00481006">
              <w:rPr>
                <w:rFonts w:ascii="Times New Roman" w:hAnsi="Times New Roman" w:cs="Times New Roman"/>
                <w:sz w:val="24"/>
                <w:szCs w:val="24"/>
              </w:rPr>
              <w:t xml:space="preserve"> from online channel </w:t>
            </w:r>
          </w:p>
          <w:p w14:paraId="044DC492" w14:textId="2C136FEE" w:rsidR="00883969"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 xml:space="preserve">the </w:t>
            </w:r>
            <w:r w:rsidR="00CA61E1" w:rsidRPr="00481006">
              <w:rPr>
                <w:rFonts w:ascii="Times New Roman" w:hAnsi="Times New Roman" w:cs="Times New Roman"/>
                <w:sz w:val="24"/>
                <w:szCs w:val="24"/>
              </w:rPr>
              <w:t>inflation rate</w:t>
            </w:r>
            <w:r w:rsidRPr="00481006">
              <w:rPr>
                <w:rFonts w:ascii="Times New Roman" w:hAnsi="Times New Roman" w:cs="Times New Roman"/>
                <w:sz w:val="24"/>
                <w:szCs w:val="24"/>
              </w:rPr>
              <w:t xml:space="preserve"> has reduced</w:t>
            </w:r>
          </w:p>
          <w:p w14:paraId="217BD0F2" w14:textId="58454241" w:rsidR="00FD7D21" w:rsidRPr="00481006" w:rsidRDefault="00B32A2F" w:rsidP="009D14FB">
            <w:pPr>
              <w:pStyle w:val="ListParagraph"/>
              <w:numPr>
                <w:ilvl w:val="0"/>
                <w:numId w:val="8"/>
              </w:numPr>
              <w:rPr>
                <w:rFonts w:ascii="Times New Roman" w:hAnsi="Times New Roman" w:cs="Times New Roman"/>
                <w:sz w:val="24"/>
                <w:szCs w:val="24"/>
              </w:rPr>
            </w:pPr>
            <w:r w:rsidRPr="00481006">
              <w:rPr>
                <w:rFonts w:ascii="Times New Roman" w:hAnsi="Times New Roman" w:cs="Times New Roman"/>
                <w:sz w:val="24"/>
                <w:szCs w:val="24"/>
              </w:rPr>
              <w:t>The emergence</w:t>
            </w:r>
            <w:r w:rsidR="00883969" w:rsidRPr="00481006">
              <w:rPr>
                <w:rFonts w:ascii="Times New Roman" w:hAnsi="Times New Roman" w:cs="Times New Roman"/>
                <w:sz w:val="24"/>
                <w:szCs w:val="24"/>
              </w:rPr>
              <w:t xml:space="preserve"> of </w:t>
            </w:r>
            <w:r w:rsidR="00CA61E1" w:rsidRPr="00481006">
              <w:rPr>
                <w:rFonts w:ascii="Times New Roman" w:hAnsi="Times New Roman" w:cs="Times New Roman"/>
                <w:sz w:val="24"/>
                <w:szCs w:val="24"/>
              </w:rPr>
              <w:t xml:space="preserve">New environmental policies </w:t>
            </w:r>
          </w:p>
          <w:p w14:paraId="5D98FBEB" w14:textId="402D35F5" w:rsidR="00883969" w:rsidRPr="00481006" w:rsidRDefault="00883969" w:rsidP="009D14FB">
            <w:pPr>
              <w:rPr>
                <w:rFonts w:ascii="Times New Roman" w:hAnsi="Times New Roman" w:cs="Times New Roman"/>
                <w:sz w:val="24"/>
                <w:szCs w:val="24"/>
              </w:rPr>
            </w:pPr>
          </w:p>
        </w:tc>
        <w:tc>
          <w:tcPr>
            <w:tcW w:w="4675" w:type="dxa"/>
          </w:tcPr>
          <w:p w14:paraId="1D505BEE" w14:textId="77777777" w:rsidR="00883969" w:rsidRPr="00481006" w:rsidRDefault="00B32A2F" w:rsidP="009D14FB">
            <w:pPr>
              <w:rPr>
                <w:rFonts w:ascii="Times New Roman" w:hAnsi="Times New Roman" w:cs="Times New Roman"/>
                <w:sz w:val="24"/>
                <w:szCs w:val="24"/>
              </w:rPr>
            </w:pPr>
            <w:r w:rsidRPr="00481006">
              <w:rPr>
                <w:rFonts w:ascii="Times New Roman" w:hAnsi="Times New Roman" w:cs="Times New Roman"/>
                <w:sz w:val="24"/>
                <w:szCs w:val="24"/>
              </w:rPr>
              <w:t xml:space="preserve">Threats </w:t>
            </w:r>
          </w:p>
          <w:p w14:paraId="577FAB87" w14:textId="79CF6CB5"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Possible</w:t>
            </w:r>
            <w:r w:rsidRPr="00481006">
              <w:rPr>
                <w:rFonts w:ascii="Times New Roman" w:hAnsi="Times New Roman" w:cs="Times New Roman"/>
                <w:sz w:val="24"/>
                <w:szCs w:val="24"/>
              </w:rPr>
              <w:t xml:space="preserve"> lawsuits on product standards.</w:t>
            </w:r>
          </w:p>
          <w:p w14:paraId="3719EFD0" w14:textId="473EA007"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 xml:space="preserve">Isolationism in the American economy </w:t>
            </w:r>
          </w:p>
          <w:p w14:paraId="71B21D42" w14:textId="0F53D895"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Local distributors are creating competition.</w:t>
            </w:r>
          </w:p>
          <w:p w14:paraId="6058BAC2" w14:textId="42F77AAD"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 xml:space="preserve">Presence of Liability laws </w:t>
            </w:r>
            <w:r w:rsidR="009C5ABB" w:rsidRPr="00481006">
              <w:rPr>
                <w:rFonts w:ascii="Times New Roman" w:hAnsi="Times New Roman" w:cs="Times New Roman"/>
                <w:sz w:val="24"/>
                <w:szCs w:val="24"/>
              </w:rPr>
              <w:t>based</w:t>
            </w:r>
            <w:r w:rsidRPr="00481006">
              <w:rPr>
                <w:rFonts w:ascii="Times New Roman" w:hAnsi="Times New Roman" w:cs="Times New Roman"/>
                <w:sz w:val="24"/>
                <w:szCs w:val="24"/>
              </w:rPr>
              <w:t xml:space="preserve"> on regions.</w:t>
            </w:r>
          </w:p>
          <w:p w14:paraId="0A3FE1E1" w14:textId="77777777"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 xml:space="preserve">Less skilled workforce in some markets  </w:t>
            </w:r>
          </w:p>
          <w:p w14:paraId="38DECC83" w14:textId="06408734"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Consumer buying behavior changes</w:t>
            </w:r>
          </w:p>
          <w:p w14:paraId="09F7621A" w14:textId="77777777"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 xml:space="preserve">currency fluctuations </w:t>
            </w:r>
          </w:p>
          <w:p w14:paraId="3FFE84E1" w14:textId="77777777" w:rsidR="00883969" w:rsidRPr="00481006" w:rsidRDefault="00B32A2F" w:rsidP="009D14FB">
            <w:pPr>
              <w:pStyle w:val="ListParagraph"/>
              <w:numPr>
                <w:ilvl w:val="0"/>
                <w:numId w:val="9"/>
              </w:numPr>
              <w:rPr>
                <w:rFonts w:ascii="Times New Roman" w:hAnsi="Times New Roman" w:cs="Times New Roman"/>
                <w:sz w:val="24"/>
                <w:szCs w:val="24"/>
              </w:rPr>
            </w:pPr>
            <w:r w:rsidRPr="00481006">
              <w:rPr>
                <w:rFonts w:ascii="Times New Roman" w:hAnsi="Times New Roman" w:cs="Times New Roman"/>
                <w:sz w:val="24"/>
                <w:szCs w:val="24"/>
              </w:rPr>
              <w:t>increase in demand for a pay rise</w:t>
            </w:r>
          </w:p>
          <w:p w14:paraId="510559FC" w14:textId="77777777" w:rsidR="00FD7D21" w:rsidRPr="00481006" w:rsidRDefault="00FD7D21" w:rsidP="009D14FB">
            <w:pPr>
              <w:rPr>
                <w:rFonts w:ascii="Times New Roman" w:hAnsi="Times New Roman" w:cs="Times New Roman"/>
                <w:sz w:val="24"/>
                <w:szCs w:val="24"/>
              </w:rPr>
            </w:pPr>
          </w:p>
        </w:tc>
      </w:tr>
    </w:tbl>
    <w:p w14:paraId="504B38C2" w14:textId="77777777" w:rsidR="009D14FB" w:rsidRPr="00481006" w:rsidRDefault="009D14FB" w:rsidP="009D14FB">
      <w:pPr>
        <w:spacing w:after="0" w:line="480" w:lineRule="auto"/>
        <w:ind w:firstLine="720"/>
        <w:rPr>
          <w:rFonts w:ascii="Times New Roman" w:hAnsi="Times New Roman" w:cs="Times New Roman"/>
          <w:sz w:val="24"/>
          <w:szCs w:val="24"/>
        </w:rPr>
      </w:pPr>
    </w:p>
    <w:p w14:paraId="549BC57B" w14:textId="61F1D80A" w:rsidR="0096569E" w:rsidRPr="00481006" w:rsidRDefault="00B32A2F" w:rsidP="009D14FB">
      <w:pPr>
        <w:spacing w:after="0" w:line="480" w:lineRule="auto"/>
        <w:ind w:firstLine="720"/>
        <w:rPr>
          <w:rFonts w:ascii="Times New Roman" w:hAnsi="Times New Roman" w:cs="Times New Roman"/>
          <w:sz w:val="24"/>
          <w:szCs w:val="24"/>
        </w:rPr>
      </w:pPr>
      <w:r w:rsidRPr="00481006">
        <w:rPr>
          <w:rFonts w:ascii="Times New Roman" w:hAnsi="Times New Roman" w:cs="Times New Roman"/>
          <w:sz w:val="24"/>
          <w:szCs w:val="24"/>
        </w:rPr>
        <w:t xml:space="preserve">However, this </w:t>
      </w:r>
      <w:r w:rsidR="009C5ABB" w:rsidRPr="00481006">
        <w:rPr>
          <w:rFonts w:ascii="Times New Roman" w:hAnsi="Times New Roman" w:cs="Times New Roman"/>
          <w:sz w:val="24"/>
          <w:szCs w:val="24"/>
        </w:rPr>
        <w:t>SWOT</w:t>
      </w:r>
      <w:r w:rsidRPr="00481006">
        <w:rPr>
          <w:rFonts w:ascii="Times New Roman" w:hAnsi="Times New Roman" w:cs="Times New Roman"/>
          <w:sz w:val="24"/>
          <w:szCs w:val="24"/>
        </w:rPr>
        <w:t xml:space="preserve"> analysis lacks some aspects that could be </w:t>
      </w:r>
      <w:r w:rsidR="009C5ABB" w:rsidRPr="00481006">
        <w:rPr>
          <w:rFonts w:ascii="Times New Roman" w:hAnsi="Times New Roman" w:cs="Times New Roman"/>
          <w:sz w:val="24"/>
          <w:szCs w:val="24"/>
        </w:rPr>
        <w:t>important</w:t>
      </w:r>
      <w:r w:rsidRPr="00481006">
        <w:rPr>
          <w:rFonts w:ascii="Times New Roman" w:hAnsi="Times New Roman" w:cs="Times New Roman"/>
          <w:sz w:val="24"/>
          <w:szCs w:val="24"/>
        </w:rPr>
        <w:t xml:space="preserve"> for the company. </w:t>
      </w:r>
      <w:r w:rsidR="009C5ABB" w:rsidRPr="00481006">
        <w:rPr>
          <w:rFonts w:ascii="Times New Roman" w:hAnsi="Times New Roman" w:cs="Times New Roman"/>
          <w:sz w:val="24"/>
          <w:szCs w:val="24"/>
        </w:rPr>
        <w:t>For</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instance</w:t>
      </w:r>
      <w:r w:rsidRPr="00481006">
        <w:rPr>
          <w:rFonts w:ascii="Times New Roman" w:hAnsi="Times New Roman" w:cs="Times New Roman"/>
          <w:sz w:val="24"/>
          <w:szCs w:val="24"/>
        </w:rPr>
        <w:t>, the change in</w:t>
      </w:r>
      <w:r w:rsidR="00FD7D21" w:rsidRPr="00481006">
        <w:rPr>
          <w:rFonts w:ascii="Times New Roman" w:hAnsi="Times New Roman" w:cs="Times New Roman"/>
          <w:sz w:val="24"/>
          <w:szCs w:val="24"/>
        </w:rPr>
        <w:t xml:space="preserve"> environmental regulations</w:t>
      </w:r>
      <w:r w:rsidRPr="00481006">
        <w:rPr>
          <w:rFonts w:ascii="Times New Roman" w:hAnsi="Times New Roman" w:cs="Times New Roman"/>
          <w:sz w:val="24"/>
          <w:szCs w:val="24"/>
        </w:rPr>
        <w:t xml:space="preserve"> can </w:t>
      </w:r>
      <w:r w:rsidR="009C5ABB" w:rsidRPr="00481006">
        <w:rPr>
          <w:rFonts w:ascii="Times New Roman" w:hAnsi="Times New Roman" w:cs="Times New Roman"/>
          <w:sz w:val="24"/>
          <w:szCs w:val="24"/>
        </w:rPr>
        <w:t>work</w:t>
      </w:r>
      <w:r w:rsidRPr="00481006">
        <w:rPr>
          <w:rFonts w:ascii="Times New Roman" w:hAnsi="Times New Roman" w:cs="Times New Roman"/>
          <w:sz w:val="24"/>
          <w:szCs w:val="24"/>
        </w:rPr>
        <w:t xml:space="preserve"> in </w:t>
      </w:r>
      <w:r w:rsidR="009C5ABB" w:rsidRPr="00481006">
        <w:rPr>
          <w:rFonts w:ascii="Times New Roman" w:hAnsi="Times New Roman" w:cs="Times New Roman"/>
          <w:sz w:val="24"/>
          <w:szCs w:val="24"/>
        </w:rPr>
        <w:t>favor</w:t>
      </w:r>
      <w:r w:rsidRPr="00481006">
        <w:rPr>
          <w:rFonts w:ascii="Times New Roman" w:hAnsi="Times New Roman" w:cs="Times New Roman"/>
          <w:sz w:val="24"/>
          <w:szCs w:val="24"/>
        </w:rPr>
        <w:t xml:space="preserve"> of the </w:t>
      </w:r>
      <w:r w:rsidR="009C5ABB" w:rsidRPr="00481006">
        <w:rPr>
          <w:rFonts w:ascii="Times New Roman" w:hAnsi="Times New Roman" w:cs="Times New Roman"/>
          <w:sz w:val="24"/>
          <w:szCs w:val="24"/>
        </w:rPr>
        <w:t>company</w:t>
      </w:r>
      <w:r w:rsidRPr="00481006">
        <w:rPr>
          <w:rFonts w:ascii="Times New Roman" w:hAnsi="Times New Roman" w:cs="Times New Roman"/>
          <w:sz w:val="24"/>
          <w:szCs w:val="24"/>
        </w:rPr>
        <w:t xml:space="preserve"> as </w:t>
      </w:r>
      <w:r w:rsidR="009C5ABB" w:rsidRPr="00481006">
        <w:rPr>
          <w:rFonts w:ascii="Times New Roman" w:hAnsi="Times New Roman" w:cs="Times New Roman"/>
          <w:sz w:val="24"/>
          <w:szCs w:val="24"/>
        </w:rPr>
        <w:t>an opportunity or against its competitors</w:t>
      </w:r>
      <w:r w:rsidRPr="00481006">
        <w:rPr>
          <w:rFonts w:ascii="Times New Roman" w:hAnsi="Times New Roman" w:cs="Times New Roman"/>
          <w:sz w:val="24"/>
          <w:szCs w:val="24"/>
        </w:rPr>
        <w:t xml:space="preserve">. However, it can as well work as a </w:t>
      </w:r>
      <w:r w:rsidR="009C5ABB" w:rsidRPr="00481006">
        <w:rPr>
          <w:rFonts w:ascii="Times New Roman" w:hAnsi="Times New Roman" w:cs="Times New Roman"/>
          <w:sz w:val="24"/>
          <w:szCs w:val="24"/>
        </w:rPr>
        <w:t>threat</w:t>
      </w:r>
      <w:r w:rsidRPr="00481006">
        <w:rPr>
          <w:rFonts w:ascii="Times New Roman" w:hAnsi="Times New Roman" w:cs="Times New Roman"/>
          <w:sz w:val="24"/>
          <w:szCs w:val="24"/>
        </w:rPr>
        <w:t xml:space="preserve">. </w:t>
      </w:r>
      <w:r w:rsidR="00FD7D21" w:rsidRPr="00481006">
        <w:rPr>
          <w:rFonts w:ascii="Times New Roman" w:hAnsi="Times New Roman" w:cs="Times New Roman"/>
          <w:sz w:val="24"/>
          <w:szCs w:val="24"/>
        </w:rPr>
        <w:t xml:space="preserve"> </w:t>
      </w:r>
      <w:r w:rsidRPr="00481006">
        <w:rPr>
          <w:rFonts w:ascii="Times New Roman" w:hAnsi="Times New Roman" w:cs="Times New Roman"/>
          <w:sz w:val="24"/>
          <w:szCs w:val="24"/>
        </w:rPr>
        <w:lastRenderedPageBreak/>
        <w:t xml:space="preserve">More so, there should </w:t>
      </w:r>
      <w:r w:rsidR="009C5ABB" w:rsidRPr="00481006">
        <w:rPr>
          <w:rFonts w:ascii="Times New Roman" w:hAnsi="Times New Roman" w:cs="Times New Roman"/>
          <w:sz w:val="24"/>
          <w:szCs w:val="24"/>
        </w:rPr>
        <w:t>be</w:t>
      </w:r>
      <w:r w:rsidRPr="00481006">
        <w:rPr>
          <w:rFonts w:ascii="Times New Roman" w:hAnsi="Times New Roman" w:cs="Times New Roman"/>
          <w:sz w:val="24"/>
          <w:szCs w:val="24"/>
        </w:rPr>
        <w:t xml:space="preserve"> a way to show detailed ways for </w:t>
      </w:r>
      <w:r w:rsidR="009C5ABB" w:rsidRPr="00481006">
        <w:rPr>
          <w:rFonts w:ascii="Times New Roman" w:hAnsi="Times New Roman" w:cs="Times New Roman"/>
          <w:sz w:val="24"/>
          <w:szCs w:val="24"/>
        </w:rPr>
        <w:t>the</w:t>
      </w:r>
      <w:r w:rsidRPr="00481006">
        <w:rPr>
          <w:rFonts w:ascii="Times New Roman" w:hAnsi="Times New Roman" w:cs="Times New Roman"/>
          <w:sz w:val="24"/>
          <w:szCs w:val="24"/>
        </w:rPr>
        <w:t xml:space="preserve"> company to build a </w:t>
      </w:r>
      <w:r w:rsidR="00FD7D21" w:rsidRPr="00481006">
        <w:rPr>
          <w:rFonts w:ascii="Times New Roman" w:hAnsi="Times New Roman" w:cs="Times New Roman"/>
          <w:sz w:val="24"/>
          <w:szCs w:val="24"/>
        </w:rPr>
        <w:t>competitive advantage</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Therefore</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some</w:t>
      </w:r>
      <w:r w:rsidRPr="00481006">
        <w:rPr>
          <w:rFonts w:ascii="Times New Roman" w:hAnsi="Times New Roman" w:cs="Times New Roman"/>
          <w:sz w:val="24"/>
          <w:szCs w:val="24"/>
        </w:rPr>
        <w:t xml:space="preserve"> other tools can be employed to cover the gap arising from the matrix. For </w:t>
      </w:r>
      <w:r w:rsidR="009C5ABB" w:rsidRPr="00481006">
        <w:rPr>
          <w:rFonts w:ascii="Times New Roman" w:hAnsi="Times New Roman" w:cs="Times New Roman"/>
          <w:sz w:val="24"/>
          <w:szCs w:val="24"/>
        </w:rPr>
        <w:t>instance</w:t>
      </w:r>
      <w:r w:rsidRPr="00481006">
        <w:rPr>
          <w:rFonts w:ascii="Times New Roman" w:hAnsi="Times New Roman" w:cs="Times New Roman"/>
          <w:sz w:val="24"/>
          <w:szCs w:val="24"/>
        </w:rPr>
        <w:t xml:space="preserve">, it can be divided into two categories of internal and </w:t>
      </w:r>
      <w:r w:rsidR="009C5ABB" w:rsidRPr="00481006">
        <w:rPr>
          <w:rFonts w:ascii="Times New Roman" w:hAnsi="Times New Roman" w:cs="Times New Roman"/>
          <w:sz w:val="24"/>
          <w:szCs w:val="24"/>
        </w:rPr>
        <w:t>external</w:t>
      </w:r>
      <w:r w:rsidRPr="00481006">
        <w:rPr>
          <w:rFonts w:ascii="Times New Roman" w:hAnsi="Times New Roman" w:cs="Times New Roman"/>
          <w:sz w:val="24"/>
          <w:szCs w:val="24"/>
        </w:rPr>
        <w:t xml:space="preserve"> forces</w:t>
      </w:r>
      <w:r w:rsidR="00D13090">
        <w:rPr>
          <w:rFonts w:ascii="Times New Roman" w:hAnsi="Times New Roman" w:cs="Times New Roman"/>
          <w:sz w:val="24"/>
          <w:szCs w:val="24"/>
        </w:rPr>
        <w:t xml:space="preserve"> (</w:t>
      </w:r>
      <w:proofErr w:type="spellStart"/>
      <w:r w:rsidR="00D13090">
        <w:rPr>
          <w:rFonts w:ascii="Times New Roman" w:eastAsia="Times New Roman" w:hAnsi="Times New Roman" w:cs="Times New Roman"/>
          <w:sz w:val="24"/>
          <w:szCs w:val="24"/>
        </w:rPr>
        <w:t>Pandi</w:t>
      </w:r>
      <w:proofErr w:type="spellEnd"/>
      <w:r w:rsidR="00D13090">
        <w:rPr>
          <w:rFonts w:ascii="Times New Roman" w:eastAsia="Times New Roman" w:hAnsi="Times New Roman" w:cs="Times New Roman"/>
          <w:sz w:val="24"/>
          <w:szCs w:val="24"/>
        </w:rPr>
        <w:t xml:space="preserve">, </w:t>
      </w:r>
      <w:r w:rsidR="00D13090" w:rsidRPr="00481006">
        <w:rPr>
          <w:rFonts w:ascii="Times New Roman" w:eastAsia="Times New Roman" w:hAnsi="Times New Roman" w:cs="Times New Roman"/>
          <w:sz w:val="24"/>
          <w:szCs w:val="24"/>
        </w:rPr>
        <w:t>2020)</w:t>
      </w:r>
      <w:r w:rsidRPr="00481006">
        <w:rPr>
          <w:rFonts w:ascii="Times New Roman" w:hAnsi="Times New Roman" w:cs="Times New Roman"/>
          <w:sz w:val="24"/>
          <w:szCs w:val="24"/>
        </w:rPr>
        <w:t xml:space="preserve">. The internal forces will include </w:t>
      </w:r>
      <w:r w:rsidR="009C5ABB" w:rsidRPr="00481006">
        <w:rPr>
          <w:rFonts w:ascii="Times New Roman" w:hAnsi="Times New Roman" w:cs="Times New Roman"/>
          <w:sz w:val="24"/>
          <w:szCs w:val="24"/>
        </w:rPr>
        <w:t>Strengths</w:t>
      </w:r>
      <w:r w:rsidRPr="00481006">
        <w:rPr>
          <w:rFonts w:ascii="Times New Roman" w:hAnsi="Times New Roman" w:cs="Times New Roman"/>
          <w:sz w:val="24"/>
          <w:szCs w:val="24"/>
        </w:rPr>
        <w:t xml:space="preserve"> and </w:t>
      </w:r>
      <w:r w:rsidR="009C5ABB" w:rsidRPr="00481006">
        <w:rPr>
          <w:rFonts w:ascii="Times New Roman" w:hAnsi="Times New Roman" w:cs="Times New Roman"/>
          <w:sz w:val="24"/>
          <w:szCs w:val="24"/>
        </w:rPr>
        <w:t>weaknesses</w:t>
      </w:r>
      <w:r w:rsidRPr="00481006">
        <w:rPr>
          <w:rFonts w:ascii="Times New Roman" w:hAnsi="Times New Roman" w:cs="Times New Roman"/>
          <w:sz w:val="24"/>
          <w:szCs w:val="24"/>
        </w:rPr>
        <w:t xml:space="preserve"> that affect the </w:t>
      </w:r>
      <w:r w:rsidR="009C5ABB" w:rsidRPr="00481006">
        <w:rPr>
          <w:rFonts w:ascii="Times New Roman" w:hAnsi="Times New Roman" w:cs="Times New Roman"/>
          <w:sz w:val="24"/>
          <w:szCs w:val="24"/>
        </w:rPr>
        <w:t>business</w:t>
      </w:r>
      <w:r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whereas</w:t>
      </w:r>
      <w:r w:rsidRPr="00481006">
        <w:rPr>
          <w:rFonts w:ascii="Times New Roman" w:hAnsi="Times New Roman" w:cs="Times New Roman"/>
          <w:sz w:val="24"/>
          <w:szCs w:val="24"/>
        </w:rPr>
        <w:t xml:space="preserve"> the external forces cover how </w:t>
      </w:r>
      <w:r w:rsidR="009C5ABB" w:rsidRPr="00481006">
        <w:rPr>
          <w:rFonts w:ascii="Times New Roman" w:hAnsi="Times New Roman" w:cs="Times New Roman"/>
          <w:sz w:val="24"/>
          <w:szCs w:val="24"/>
        </w:rPr>
        <w:t>the</w:t>
      </w:r>
      <w:r w:rsidRPr="00481006">
        <w:rPr>
          <w:rFonts w:ascii="Times New Roman" w:hAnsi="Times New Roman" w:cs="Times New Roman"/>
          <w:sz w:val="24"/>
          <w:szCs w:val="24"/>
        </w:rPr>
        <w:t xml:space="preserve"> industry (beverage </w:t>
      </w:r>
      <w:r w:rsidR="009D14FB" w:rsidRPr="00481006">
        <w:rPr>
          <w:rFonts w:ascii="Times New Roman" w:hAnsi="Times New Roman" w:cs="Times New Roman"/>
          <w:sz w:val="24"/>
          <w:szCs w:val="24"/>
        </w:rPr>
        <w:t>industry</w:t>
      </w:r>
      <w:r w:rsidRPr="00481006">
        <w:rPr>
          <w:rFonts w:ascii="Times New Roman" w:hAnsi="Times New Roman" w:cs="Times New Roman"/>
          <w:sz w:val="24"/>
          <w:szCs w:val="24"/>
        </w:rPr>
        <w:t xml:space="preserve">) is </w:t>
      </w:r>
      <w:r w:rsidR="009C5ABB" w:rsidRPr="00481006">
        <w:rPr>
          <w:rFonts w:ascii="Times New Roman" w:hAnsi="Times New Roman" w:cs="Times New Roman"/>
          <w:sz w:val="24"/>
          <w:szCs w:val="24"/>
        </w:rPr>
        <w:t>doing</w:t>
      </w:r>
      <w:r w:rsidRPr="00481006">
        <w:rPr>
          <w:rFonts w:ascii="Times New Roman" w:hAnsi="Times New Roman" w:cs="Times New Roman"/>
          <w:sz w:val="24"/>
          <w:szCs w:val="24"/>
        </w:rPr>
        <w:t xml:space="preserve">. </w:t>
      </w:r>
      <w:r w:rsidR="00D21D5E" w:rsidRPr="00481006">
        <w:rPr>
          <w:rFonts w:ascii="Times New Roman" w:hAnsi="Times New Roman" w:cs="Times New Roman"/>
          <w:sz w:val="24"/>
          <w:szCs w:val="24"/>
        </w:rPr>
        <w:t xml:space="preserve">Therefore, other tools, such as Porter's 5 Forces and PESTLE, are vital in </w:t>
      </w:r>
      <w:r w:rsidR="009C5ABB" w:rsidRPr="00481006">
        <w:rPr>
          <w:rFonts w:ascii="Times New Roman" w:hAnsi="Times New Roman" w:cs="Times New Roman"/>
          <w:sz w:val="24"/>
          <w:szCs w:val="24"/>
        </w:rPr>
        <w:t>determining</w:t>
      </w:r>
      <w:r w:rsidR="00D21D5E"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the</w:t>
      </w:r>
      <w:r w:rsidR="00D21D5E" w:rsidRPr="00481006">
        <w:rPr>
          <w:rFonts w:ascii="Times New Roman" w:hAnsi="Times New Roman" w:cs="Times New Roman"/>
          <w:sz w:val="24"/>
          <w:szCs w:val="24"/>
        </w:rPr>
        <w:t xml:space="preserve"> </w:t>
      </w:r>
      <w:r w:rsidR="009C5ABB" w:rsidRPr="00481006">
        <w:rPr>
          <w:rFonts w:ascii="Times New Roman" w:hAnsi="Times New Roman" w:cs="Times New Roman"/>
          <w:sz w:val="24"/>
          <w:szCs w:val="24"/>
        </w:rPr>
        <w:t>competitiveness</w:t>
      </w:r>
      <w:r w:rsidR="00D21D5E" w:rsidRPr="00481006">
        <w:rPr>
          <w:rFonts w:ascii="Times New Roman" w:hAnsi="Times New Roman" w:cs="Times New Roman"/>
          <w:sz w:val="24"/>
          <w:szCs w:val="24"/>
        </w:rPr>
        <w:t xml:space="preserve"> in </w:t>
      </w:r>
      <w:r w:rsidR="009C5ABB" w:rsidRPr="00481006">
        <w:rPr>
          <w:rFonts w:ascii="Times New Roman" w:hAnsi="Times New Roman" w:cs="Times New Roman"/>
          <w:sz w:val="24"/>
          <w:szCs w:val="24"/>
        </w:rPr>
        <w:t>the</w:t>
      </w:r>
      <w:r w:rsidR="00D21D5E" w:rsidRPr="00481006">
        <w:rPr>
          <w:rFonts w:ascii="Times New Roman" w:hAnsi="Times New Roman" w:cs="Times New Roman"/>
          <w:sz w:val="24"/>
          <w:szCs w:val="24"/>
        </w:rPr>
        <w:t xml:space="preserve"> market. </w:t>
      </w:r>
    </w:p>
    <w:p w14:paraId="2A84F619" w14:textId="30D98418" w:rsidR="00481006" w:rsidRPr="00481006" w:rsidRDefault="00481006" w:rsidP="00481006">
      <w:pPr>
        <w:spacing w:after="0" w:line="480" w:lineRule="auto"/>
        <w:rPr>
          <w:rFonts w:ascii="Times New Roman" w:hAnsi="Times New Roman" w:cs="Times New Roman"/>
          <w:sz w:val="24"/>
          <w:szCs w:val="24"/>
        </w:rPr>
      </w:pPr>
    </w:p>
    <w:p w14:paraId="23AD6210" w14:textId="77777777" w:rsidR="00481006" w:rsidRPr="00481006" w:rsidRDefault="00481006">
      <w:pPr>
        <w:rPr>
          <w:rFonts w:ascii="Times New Roman" w:hAnsi="Times New Roman" w:cs="Times New Roman"/>
          <w:sz w:val="24"/>
          <w:szCs w:val="24"/>
        </w:rPr>
      </w:pPr>
      <w:r w:rsidRPr="00481006">
        <w:rPr>
          <w:rFonts w:ascii="Times New Roman" w:hAnsi="Times New Roman" w:cs="Times New Roman"/>
          <w:sz w:val="24"/>
          <w:szCs w:val="24"/>
        </w:rPr>
        <w:br w:type="page"/>
      </w:r>
    </w:p>
    <w:p w14:paraId="7D012AF2" w14:textId="25F113E8" w:rsidR="00481006" w:rsidRPr="00481006" w:rsidRDefault="00481006" w:rsidP="00481006">
      <w:pPr>
        <w:spacing w:after="0" w:line="480" w:lineRule="auto"/>
        <w:jc w:val="center"/>
        <w:rPr>
          <w:rFonts w:ascii="Times New Roman" w:hAnsi="Times New Roman" w:cs="Times New Roman"/>
          <w:sz w:val="24"/>
          <w:szCs w:val="24"/>
        </w:rPr>
      </w:pPr>
      <w:r w:rsidRPr="00481006">
        <w:rPr>
          <w:rFonts w:ascii="Times New Roman" w:hAnsi="Times New Roman" w:cs="Times New Roman"/>
          <w:sz w:val="24"/>
          <w:szCs w:val="24"/>
        </w:rPr>
        <w:lastRenderedPageBreak/>
        <w:t>References</w:t>
      </w:r>
    </w:p>
    <w:p w14:paraId="501C29F2" w14:textId="77777777" w:rsidR="00481006" w:rsidRPr="00481006" w:rsidRDefault="00481006" w:rsidP="00481006">
      <w:pPr>
        <w:shd w:val="clear" w:color="auto" w:fill="FFFFFF"/>
        <w:spacing w:line="480" w:lineRule="auto"/>
        <w:rPr>
          <w:rFonts w:ascii="Times New Roman" w:eastAsia="Times New Roman" w:hAnsi="Times New Roman" w:cs="Times New Roman"/>
          <w:sz w:val="24"/>
          <w:szCs w:val="24"/>
        </w:rPr>
      </w:pPr>
      <w:proofErr w:type="spellStart"/>
      <w:r w:rsidRPr="00481006">
        <w:rPr>
          <w:rFonts w:ascii="Times New Roman" w:eastAsia="Times New Roman" w:hAnsi="Times New Roman" w:cs="Times New Roman"/>
          <w:sz w:val="24"/>
          <w:szCs w:val="24"/>
        </w:rPr>
        <w:t>Birkin</w:t>
      </w:r>
      <w:proofErr w:type="spellEnd"/>
      <w:r w:rsidRPr="00481006">
        <w:rPr>
          <w:rFonts w:ascii="Times New Roman" w:eastAsia="Times New Roman" w:hAnsi="Times New Roman" w:cs="Times New Roman"/>
          <w:sz w:val="24"/>
          <w:szCs w:val="24"/>
        </w:rPr>
        <w:t xml:space="preserve">, M. A. (2017). Corporate/competitive strategy, its creation and its link to corporate </w:t>
      </w:r>
      <w:r w:rsidRPr="00481006">
        <w:rPr>
          <w:rFonts w:ascii="Times New Roman" w:eastAsia="Times New Roman" w:hAnsi="Times New Roman" w:cs="Times New Roman"/>
          <w:sz w:val="24"/>
          <w:szCs w:val="24"/>
        </w:rPr>
        <w:tab/>
        <w:t>culture. </w:t>
      </w:r>
      <w:r w:rsidRPr="00481006">
        <w:rPr>
          <w:rFonts w:ascii="Times New Roman" w:eastAsia="Times New Roman" w:hAnsi="Times New Roman" w:cs="Times New Roman"/>
          <w:i/>
          <w:iCs/>
          <w:sz w:val="24"/>
          <w:szCs w:val="24"/>
        </w:rPr>
        <w:t>Building the Integrated Company,</w:t>
      </w:r>
      <w:r w:rsidRPr="00481006">
        <w:rPr>
          <w:rFonts w:ascii="Times New Roman" w:eastAsia="Times New Roman" w:hAnsi="Times New Roman" w:cs="Times New Roman"/>
          <w:sz w:val="24"/>
          <w:szCs w:val="24"/>
        </w:rPr>
        <w:t xml:space="preserve"> 107-136. </w:t>
      </w:r>
      <w:proofErr w:type="spellStart"/>
      <w:proofErr w:type="gramStart"/>
      <w:r w:rsidRPr="00481006">
        <w:rPr>
          <w:rFonts w:ascii="Times New Roman" w:eastAsia="Times New Roman" w:hAnsi="Times New Roman" w:cs="Times New Roman"/>
          <w:sz w:val="24"/>
          <w:szCs w:val="24"/>
        </w:rPr>
        <w:t>doi:</w:t>
      </w:r>
      <w:proofErr w:type="gramEnd"/>
      <w:r w:rsidRPr="00481006">
        <w:rPr>
          <w:rFonts w:ascii="Times New Roman" w:eastAsia="Times New Roman" w:hAnsi="Times New Roman" w:cs="Times New Roman"/>
          <w:sz w:val="24"/>
          <w:szCs w:val="24"/>
        </w:rPr>
        <w:t>10.4324</w:t>
      </w:r>
      <w:proofErr w:type="spellEnd"/>
      <w:r w:rsidRPr="00481006">
        <w:rPr>
          <w:rFonts w:ascii="Times New Roman" w:eastAsia="Times New Roman" w:hAnsi="Times New Roman" w:cs="Times New Roman"/>
          <w:sz w:val="24"/>
          <w:szCs w:val="24"/>
        </w:rPr>
        <w:t>/9781315197302-</w:t>
      </w:r>
      <w:proofErr w:type="spellStart"/>
      <w:r w:rsidRPr="00481006">
        <w:rPr>
          <w:rFonts w:ascii="Times New Roman" w:eastAsia="Times New Roman" w:hAnsi="Times New Roman" w:cs="Times New Roman"/>
          <w:sz w:val="24"/>
          <w:szCs w:val="24"/>
        </w:rPr>
        <w:t>5</w:t>
      </w:r>
      <w:proofErr w:type="spellEnd"/>
    </w:p>
    <w:p w14:paraId="352C8B03" w14:textId="77777777" w:rsidR="00481006" w:rsidRPr="00481006" w:rsidRDefault="00481006" w:rsidP="00481006">
      <w:pPr>
        <w:shd w:val="clear" w:color="auto" w:fill="FFFFFF"/>
        <w:spacing w:line="480" w:lineRule="auto"/>
        <w:rPr>
          <w:rFonts w:ascii="Times New Roman" w:eastAsia="Times New Roman" w:hAnsi="Times New Roman" w:cs="Times New Roman"/>
          <w:sz w:val="24"/>
          <w:szCs w:val="24"/>
        </w:rPr>
      </w:pPr>
      <w:r w:rsidRPr="00481006">
        <w:rPr>
          <w:rFonts w:ascii="Times New Roman" w:eastAsia="Times New Roman" w:hAnsi="Times New Roman" w:cs="Times New Roman"/>
          <w:sz w:val="24"/>
          <w:szCs w:val="24"/>
        </w:rPr>
        <w:t xml:space="preserve">Coca Cola. (2015). David, George </w:t>
      </w:r>
      <w:proofErr w:type="spellStart"/>
      <w:r w:rsidRPr="00481006">
        <w:rPr>
          <w:rFonts w:ascii="Times New Roman" w:eastAsia="Times New Roman" w:hAnsi="Times New Roman" w:cs="Times New Roman"/>
          <w:sz w:val="24"/>
          <w:szCs w:val="24"/>
        </w:rPr>
        <w:t>Alkiviades</w:t>
      </w:r>
      <w:proofErr w:type="spellEnd"/>
      <w:r w:rsidRPr="00481006">
        <w:rPr>
          <w:rFonts w:ascii="Times New Roman" w:eastAsia="Times New Roman" w:hAnsi="Times New Roman" w:cs="Times New Roman"/>
          <w:sz w:val="24"/>
          <w:szCs w:val="24"/>
        </w:rPr>
        <w:t xml:space="preserve">, (born 1937), Chairman, Coca-Cola </w:t>
      </w:r>
      <w:proofErr w:type="spellStart"/>
      <w:r w:rsidRPr="00481006">
        <w:rPr>
          <w:rFonts w:ascii="Times New Roman" w:eastAsia="Times New Roman" w:hAnsi="Times New Roman" w:cs="Times New Roman"/>
          <w:sz w:val="24"/>
          <w:szCs w:val="24"/>
        </w:rPr>
        <w:t>HBC</w:t>
      </w:r>
      <w:proofErr w:type="spellEnd"/>
      <w:r w:rsidRPr="00481006">
        <w:rPr>
          <w:rFonts w:ascii="Times New Roman" w:eastAsia="Times New Roman" w:hAnsi="Times New Roman" w:cs="Times New Roman"/>
          <w:sz w:val="24"/>
          <w:szCs w:val="24"/>
        </w:rPr>
        <w:t xml:space="preserve"> AG, </w:t>
      </w:r>
      <w:r w:rsidRPr="00481006">
        <w:rPr>
          <w:rFonts w:ascii="Times New Roman" w:eastAsia="Times New Roman" w:hAnsi="Times New Roman" w:cs="Times New Roman"/>
          <w:sz w:val="24"/>
          <w:szCs w:val="24"/>
        </w:rPr>
        <w:tab/>
        <w:t>1981–2016, now Chairman Emeritus. </w:t>
      </w:r>
      <w:proofErr w:type="spellStart"/>
      <w:r w:rsidRPr="00481006">
        <w:rPr>
          <w:rFonts w:ascii="Times New Roman" w:eastAsia="Times New Roman" w:hAnsi="Times New Roman" w:cs="Times New Roman"/>
          <w:i/>
          <w:iCs/>
          <w:sz w:val="24"/>
          <w:szCs w:val="24"/>
        </w:rPr>
        <w:t>Whos</w:t>
      </w:r>
      <w:proofErr w:type="spellEnd"/>
      <w:r w:rsidRPr="00481006">
        <w:rPr>
          <w:rFonts w:ascii="Times New Roman" w:eastAsia="Times New Roman" w:hAnsi="Times New Roman" w:cs="Times New Roman"/>
          <w:i/>
          <w:iCs/>
          <w:sz w:val="24"/>
          <w:szCs w:val="24"/>
        </w:rPr>
        <w:t xml:space="preserve"> Who</w:t>
      </w:r>
      <w:r w:rsidRPr="00481006">
        <w:rPr>
          <w:rFonts w:ascii="Times New Roman" w:eastAsia="Times New Roman" w:hAnsi="Times New Roman" w:cs="Times New Roman"/>
          <w:sz w:val="24"/>
          <w:szCs w:val="24"/>
        </w:rPr>
        <w:t xml:space="preserve">. </w:t>
      </w:r>
      <w:r w:rsidRPr="00481006">
        <w:rPr>
          <w:rFonts w:ascii="Times New Roman" w:eastAsia="Times New Roman" w:hAnsi="Times New Roman" w:cs="Times New Roman"/>
          <w:sz w:val="24"/>
          <w:szCs w:val="24"/>
        </w:rPr>
        <w:tab/>
        <w:t>doi:10.1093/</w:t>
      </w:r>
      <w:proofErr w:type="spellStart"/>
      <w:r w:rsidRPr="00481006">
        <w:rPr>
          <w:rFonts w:ascii="Times New Roman" w:eastAsia="Times New Roman" w:hAnsi="Times New Roman" w:cs="Times New Roman"/>
          <w:sz w:val="24"/>
          <w:szCs w:val="24"/>
        </w:rPr>
        <w:t>ww</w:t>
      </w:r>
      <w:proofErr w:type="spellEnd"/>
      <w:r w:rsidRPr="00481006">
        <w:rPr>
          <w:rFonts w:ascii="Times New Roman" w:eastAsia="Times New Roman" w:hAnsi="Times New Roman" w:cs="Times New Roman"/>
          <w:sz w:val="24"/>
          <w:szCs w:val="24"/>
        </w:rPr>
        <w:t>/</w:t>
      </w:r>
      <w:proofErr w:type="spellStart"/>
      <w:r w:rsidRPr="00481006">
        <w:rPr>
          <w:rFonts w:ascii="Times New Roman" w:eastAsia="Times New Roman" w:hAnsi="Times New Roman" w:cs="Times New Roman"/>
          <w:sz w:val="24"/>
          <w:szCs w:val="24"/>
        </w:rPr>
        <w:t>9780199540884.013.282663</w:t>
      </w:r>
      <w:proofErr w:type="spellEnd"/>
    </w:p>
    <w:p w14:paraId="44B4B6DF" w14:textId="77777777" w:rsidR="00481006" w:rsidRPr="00481006" w:rsidRDefault="00481006" w:rsidP="00481006">
      <w:pPr>
        <w:shd w:val="clear" w:color="auto" w:fill="FFFFFF"/>
        <w:spacing w:line="480" w:lineRule="auto"/>
        <w:rPr>
          <w:rFonts w:ascii="Times New Roman" w:eastAsia="Times New Roman" w:hAnsi="Times New Roman" w:cs="Times New Roman"/>
          <w:sz w:val="24"/>
          <w:szCs w:val="24"/>
        </w:rPr>
      </w:pPr>
      <w:r w:rsidRPr="00481006">
        <w:rPr>
          <w:rFonts w:ascii="Times New Roman" w:eastAsia="Times New Roman" w:hAnsi="Times New Roman" w:cs="Times New Roman"/>
          <w:sz w:val="24"/>
          <w:szCs w:val="24"/>
        </w:rPr>
        <w:t xml:space="preserve">Goddard, J., &amp; </w:t>
      </w:r>
      <w:proofErr w:type="spellStart"/>
      <w:r w:rsidRPr="00481006">
        <w:rPr>
          <w:rFonts w:ascii="Times New Roman" w:eastAsia="Times New Roman" w:hAnsi="Times New Roman" w:cs="Times New Roman"/>
          <w:sz w:val="24"/>
          <w:szCs w:val="24"/>
        </w:rPr>
        <w:t>Eccles</w:t>
      </w:r>
      <w:proofErr w:type="spellEnd"/>
      <w:r w:rsidRPr="00481006">
        <w:rPr>
          <w:rFonts w:ascii="Times New Roman" w:eastAsia="Times New Roman" w:hAnsi="Times New Roman" w:cs="Times New Roman"/>
          <w:sz w:val="24"/>
          <w:szCs w:val="24"/>
        </w:rPr>
        <w:t xml:space="preserve">, T. (2013). Why Some Companies Consistently Outperform Their </w:t>
      </w:r>
      <w:r w:rsidRPr="00481006">
        <w:rPr>
          <w:rFonts w:ascii="Times New Roman" w:eastAsia="Times New Roman" w:hAnsi="Times New Roman" w:cs="Times New Roman"/>
          <w:sz w:val="24"/>
          <w:szCs w:val="24"/>
        </w:rPr>
        <w:tab/>
        <w:t>Rivals. </w:t>
      </w:r>
      <w:r w:rsidRPr="00481006">
        <w:rPr>
          <w:rFonts w:ascii="Times New Roman" w:eastAsia="Times New Roman" w:hAnsi="Times New Roman" w:cs="Times New Roman"/>
          <w:i/>
          <w:iCs/>
          <w:sz w:val="24"/>
          <w:szCs w:val="24"/>
        </w:rPr>
        <w:t>Business Strategy Review,</w:t>
      </w:r>
      <w:r w:rsidRPr="00481006">
        <w:rPr>
          <w:rFonts w:ascii="Times New Roman" w:eastAsia="Times New Roman" w:hAnsi="Times New Roman" w:cs="Times New Roman"/>
          <w:sz w:val="24"/>
          <w:szCs w:val="24"/>
        </w:rPr>
        <w:t> </w:t>
      </w:r>
      <w:r w:rsidRPr="00481006">
        <w:rPr>
          <w:rFonts w:ascii="Times New Roman" w:eastAsia="Times New Roman" w:hAnsi="Times New Roman" w:cs="Times New Roman"/>
          <w:i/>
          <w:iCs/>
          <w:sz w:val="24"/>
          <w:szCs w:val="24"/>
        </w:rPr>
        <w:t>24</w:t>
      </w:r>
      <w:r w:rsidRPr="00481006">
        <w:rPr>
          <w:rFonts w:ascii="Times New Roman" w:eastAsia="Times New Roman" w:hAnsi="Times New Roman" w:cs="Times New Roman"/>
          <w:sz w:val="24"/>
          <w:szCs w:val="24"/>
        </w:rPr>
        <w:t>(4), 7-7. doi:10.1111/</w:t>
      </w:r>
      <w:proofErr w:type="spellStart"/>
      <w:r w:rsidRPr="00481006">
        <w:rPr>
          <w:rFonts w:ascii="Times New Roman" w:eastAsia="Times New Roman" w:hAnsi="Times New Roman" w:cs="Times New Roman"/>
          <w:sz w:val="24"/>
          <w:szCs w:val="24"/>
        </w:rPr>
        <w:t>j.1467-8616.2013.00984.x</w:t>
      </w:r>
      <w:proofErr w:type="spellEnd"/>
    </w:p>
    <w:p w14:paraId="0A5144C5" w14:textId="7DEAE729" w:rsidR="00481006" w:rsidRPr="00481006" w:rsidRDefault="00481006" w:rsidP="00481006">
      <w:pPr>
        <w:shd w:val="clear" w:color="auto" w:fill="FFFFFF"/>
        <w:spacing w:line="480" w:lineRule="auto"/>
        <w:rPr>
          <w:rFonts w:ascii="Times New Roman" w:eastAsia="Times New Roman" w:hAnsi="Times New Roman" w:cs="Times New Roman"/>
          <w:sz w:val="24"/>
          <w:szCs w:val="24"/>
        </w:rPr>
      </w:pPr>
      <w:proofErr w:type="spellStart"/>
      <w:r w:rsidRPr="00481006">
        <w:rPr>
          <w:rFonts w:ascii="Times New Roman" w:eastAsia="Times New Roman" w:hAnsi="Times New Roman" w:cs="Times New Roman"/>
          <w:sz w:val="24"/>
          <w:szCs w:val="24"/>
        </w:rPr>
        <w:t>Pandi</w:t>
      </w:r>
      <w:proofErr w:type="spellEnd"/>
      <w:r w:rsidRPr="00481006">
        <w:rPr>
          <w:rFonts w:ascii="Times New Roman" w:eastAsia="Times New Roman" w:hAnsi="Times New Roman" w:cs="Times New Roman"/>
          <w:sz w:val="24"/>
          <w:szCs w:val="24"/>
        </w:rPr>
        <w:t xml:space="preserve">, D. R. (2020). </w:t>
      </w:r>
      <w:proofErr w:type="spellStart"/>
      <w:r w:rsidRPr="00481006">
        <w:rPr>
          <w:rFonts w:ascii="Times New Roman" w:eastAsia="Times New Roman" w:hAnsi="Times New Roman" w:cs="Times New Roman"/>
          <w:sz w:val="24"/>
          <w:szCs w:val="24"/>
        </w:rPr>
        <w:t>SWOT</w:t>
      </w:r>
      <w:proofErr w:type="spellEnd"/>
      <w:r w:rsidRPr="00481006">
        <w:rPr>
          <w:rFonts w:ascii="Times New Roman" w:eastAsia="Times New Roman" w:hAnsi="Times New Roman" w:cs="Times New Roman"/>
          <w:sz w:val="24"/>
          <w:szCs w:val="24"/>
        </w:rPr>
        <w:t xml:space="preserve"> Analysis of Joint Liability Group. </w:t>
      </w:r>
      <w:r w:rsidRPr="00481006">
        <w:rPr>
          <w:rFonts w:ascii="Times New Roman" w:eastAsia="Times New Roman" w:hAnsi="Times New Roman" w:cs="Times New Roman"/>
          <w:i/>
          <w:iCs/>
          <w:sz w:val="24"/>
          <w:szCs w:val="24"/>
        </w:rPr>
        <w:t xml:space="preserve">International Journal of </w:t>
      </w:r>
      <w:r w:rsidRPr="00481006">
        <w:rPr>
          <w:rFonts w:ascii="Times New Roman" w:eastAsia="Times New Roman" w:hAnsi="Times New Roman" w:cs="Times New Roman"/>
          <w:i/>
          <w:iCs/>
          <w:sz w:val="24"/>
          <w:szCs w:val="24"/>
        </w:rPr>
        <w:tab/>
        <w:t>Psychosocial Rehabilitation,</w:t>
      </w:r>
      <w:r w:rsidRPr="00481006">
        <w:rPr>
          <w:rFonts w:ascii="Times New Roman" w:eastAsia="Times New Roman" w:hAnsi="Times New Roman" w:cs="Times New Roman"/>
          <w:sz w:val="24"/>
          <w:szCs w:val="24"/>
        </w:rPr>
        <w:t> </w:t>
      </w:r>
      <w:r w:rsidRPr="00481006">
        <w:rPr>
          <w:rFonts w:ascii="Times New Roman" w:eastAsia="Times New Roman" w:hAnsi="Times New Roman" w:cs="Times New Roman"/>
          <w:i/>
          <w:iCs/>
          <w:sz w:val="24"/>
          <w:szCs w:val="24"/>
        </w:rPr>
        <w:t>24</w:t>
      </w:r>
      <w:r w:rsidRPr="00481006">
        <w:rPr>
          <w:rFonts w:ascii="Times New Roman" w:eastAsia="Times New Roman" w:hAnsi="Times New Roman" w:cs="Times New Roman"/>
          <w:sz w:val="24"/>
          <w:szCs w:val="24"/>
        </w:rPr>
        <w:t xml:space="preserve">(5), 1872-1877. </w:t>
      </w:r>
      <w:proofErr w:type="spellStart"/>
      <w:r w:rsidRPr="00481006">
        <w:rPr>
          <w:rFonts w:ascii="Times New Roman" w:eastAsia="Times New Roman" w:hAnsi="Times New Roman" w:cs="Times New Roman"/>
          <w:sz w:val="24"/>
          <w:szCs w:val="24"/>
        </w:rPr>
        <w:t>doi:10.37200</w:t>
      </w:r>
      <w:proofErr w:type="spellEnd"/>
      <w:r w:rsidRPr="00481006">
        <w:rPr>
          <w:rFonts w:ascii="Times New Roman" w:eastAsia="Times New Roman" w:hAnsi="Times New Roman" w:cs="Times New Roman"/>
          <w:sz w:val="24"/>
          <w:szCs w:val="24"/>
        </w:rPr>
        <w:t>/</w:t>
      </w:r>
      <w:proofErr w:type="spellStart"/>
      <w:r w:rsidRPr="00481006">
        <w:rPr>
          <w:rFonts w:ascii="Times New Roman" w:eastAsia="Times New Roman" w:hAnsi="Times New Roman" w:cs="Times New Roman"/>
          <w:sz w:val="24"/>
          <w:szCs w:val="24"/>
        </w:rPr>
        <w:t>ijpr</w:t>
      </w:r>
      <w:proofErr w:type="spellEnd"/>
      <w:r w:rsidRPr="00481006">
        <w:rPr>
          <w:rFonts w:ascii="Times New Roman" w:eastAsia="Times New Roman" w:hAnsi="Times New Roman" w:cs="Times New Roman"/>
          <w:sz w:val="24"/>
          <w:szCs w:val="24"/>
        </w:rPr>
        <w:t>/</w:t>
      </w:r>
      <w:proofErr w:type="spellStart"/>
      <w:r w:rsidRPr="00481006">
        <w:rPr>
          <w:rFonts w:ascii="Times New Roman" w:eastAsia="Times New Roman" w:hAnsi="Times New Roman" w:cs="Times New Roman"/>
          <w:sz w:val="24"/>
          <w:szCs w:val="24"/>
        </w:rPr>
        <w:t>v24i5</w:t>
      </w:r>
      <w:proofErr w:type="spellEnd"/>
      <w:r w:rsidRPr="00481006">
        <w:rPr>
          <w:rFonts w:ascii="Times New Roman" w:eastAsia="Times New Roman" w:hAnsi="Times New Roman" w:cs="Times New Roman"/>
          <w:sz w:val="24"/>
          <w:szCs w:val="24"/>
        </w:rPr>
        <w:t>/</w:t>
      </w:r>
      <w:proofErr w:type="spellStart"/>
      <w:r w:rsidRPr="00481006">
        <w:rPr>
          <w:rFonts w:ascii="Times New Roman" w:eastAsia="Times New Roman" w:hAnsi="Times New Roman" w:cs="Times New Roman"/>
          <w:sz w:val="24"/>
          <w:szCs w:val="24"/>
        </w:rPr>
        <w:t>pr201860</w:t>
      </w:r>
      <w:proofErr w:type="spellEnd"/>
    </w:p>
    <w:p w14:paraId="78D6184D" w14:textId="77777777" w:rsidR="00481006" w:rsidRPr="00481006" w:rsidRDefault="00481006" w:rsidP="00481006">
      <w:pPr>
        <w:spacing w:after="0" w:line="480" w:lineRule="auto"/>
        <w:rPr>
          <w:rFonts w:ascii="Times New Roman" w:hAnsi="Times New Roman" w:cs="Times New Roman"/>
          <w:sz w:val="24"/>
          <w:szCs w:val="24"/>
        </w:rPr>
      </w:pPr>
    </w:p>
    <w:p w14:paraId="37B2FDD1" w14:textId="77777777" w:rsidR="00481006" w:rsidRPr="00481006" w:rsidRDefault="00481006">
      <w:pPr>
        <w:spacing w:after="0" w:line="480" w:lineRule="auto"/>
        <w:rPr>
          <w:rFonts w:ascii="Times New Roman" w:hAnsi="Times New Roman" w:cs="Times New Roman"/>
          <w:sz w:val="24"/>
          <w:szCs w:val="24"/>
        </w:rPr>
      </w:pPr>
    </w:p>
    <w:sectPr w:rsidR="00481006" w:rsidRPr="00481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96FC4"/>
    <w:multiLevelType w:val="hybridMultilevel"/>
    <w:tmpl w:val="11984EC0"/>
    <w:lvl w:ilvl="0" w:tplc="A5949EEE">
      <w:start w:val="1"/>
      <w:numFmt w:val="bullet"/>
      <w:lvlText w:val=""/>
      <w:lvlJc w:val="left"/>
      <w:pPr>
        <w:ind w:left="720" w:hanging="360"/>
      </w:pPr>
      <w:rPr>
        <w:rFonts w:ascii="Symbol" w:hAnsi="Symbol" w:hint="default"/>
      </w:rPr>
    </w:lvl>
    <w:lvl w:ilvl="1" w:tplc="970C3CB8" w:tentative="1">
      <w:start w:val="1"/>
      <w:numFmt w:val="bullet"/>
      <w:lvlText w:val="o"/>
      <w:lvlJc w:val="left"/>
      <w:pPr>
        <w:ind w:left="1440" w:hanging="360"/>
      </w:pPr>
      <w:rPr>
        <w:rFonts w:ascii="Courier New" w:hAnsi="Courier New" w:cs="Courier New" w:hint="default"/>
      </w:rPr>
    </w:lvl>
    <w:lvl w:ilvl="2" w:tplc="A95EE84A" w:tentative="1">
      <w:start w:val="1"/>
      <w:numFmt w:val="bullet"/>
      <w:lvlText w:val=""/>
      <w:lvlJc w:val="left"/>
      <w:pPr>
        <w:ind w:left="2160" w:hanging="360"/>
      </w:pPr>
      <w:rPr>
        <w:rFonts w:ascii="Wingdings" w:hAnsi="Wingdings" w:hint="default"/>
      </w:rPr>
    </w:lvl>
    <w:lvl w:ilvl="3" w:tplc="FE4C77BC" w:tentative="1">
      <w:start w:val="1"/>
      <w:numFmt w:val="bullet"/>
      <w:lvlText w:val=""/>
      <w:lvlJc w:val="left"/>
      <w:pPr>
        <w:ind w:left="2880" w:hanging="360"/>
      </w:pPr>
      <w:rPr>
        <w:rFonts w:ascii="Symbol" w:hAnsi="Symbol" w:hint="default"/>
      </w:rPr>
    </w:lvl>
    <w:lvl w:ilvl="4" w:tplc="FF503768" w:tentative="1">
      <w:start w:val="1"/>
      <w:numFmt w:val="bullet"/>
      <w:lvlText w:val="o"/>
      <w:lvlJc w:val="left"/>
      <w:pPr>
        <w:ind w:left="3600" w:hanging="360"/>
      </w:pPr>
      <w:rPr>
        <w:rFonts w:ascii="Courier New" w:hAnsi="Courier New" w:cs="Courier New" w:hint="default"/>
      </w:rPr>
    </w:lvl>
    <w:lvl w:ilvl="5" w:tplc="1598C4FC" w:tentative="1">
      <w:start w:val="1"/>
      <w:numFmt w:val="bullet"/>
      <w:lvlText w:val=""/>
      <w:lvlJc w:val="left"/>
      <w:pPr>
        <w:ind w:left="4320" w:hanging="360"/>
      </w:pPr>
      <w:rPr>
        <w:rFonts w:ascii="Wingdings" w:hAnsi="Wingdings" w:hint="default"/>
      </w:rPr>
    </w:lvl>
    <w:lvl w:ilvl="6" w:tplc="9476F3B2" w:tentative="1">
      <w:start w:val="1"/>
      <w:numFmt w:val="bullet"/>
      <w:lvlText w:val=""/>
      <w:lvlJc w:val="left"/>
      <w:pPr>
        <w:ind w:left="5040" w:hanging="360"/>
      </w:pPr>
      <w:rPr>
        <w:rFonts w:ascii="Symbol" w:hAnsi="Symbol" w:hint="default"/>
      </w:rPr>
    </w:lvl>
    <w:lvl w:ilvl="7" w:tplc="A33CC00E" w:tentative="1">
      <w:start w:val="1"/>
      <w:numFmt w:val="bullet"/>
      <w:lvlText w:val="o"/>
      <w:lvlJc w:val="left"/>
      <w:pPr>
        <w:ind w:left="5760" w:hanging="360"/>
      </w:pPr>
      <w:rPr>
        <w:rFonts w:ascii="Courier New" w:hAnsi="Courier New" w:cs="Courier New" w:hint="default"/>
      </w:rPr>
    </w:lvl>
    <w:lvl w:ilvl="8" w:tplc="7C4CE3CC" w:tentative="1">
      <w:start w:val="1"/>
      <w:numFmt w:val="bullet"/>
      <w:lvlText w:val=""/>
      <w:lvlJc w:val="left"/>
      <w:pPr>
        <w:ind w:left="6480" w:hanging="360"/>
      </w:pPr>
      <w:rPr>
        <w:rFonts w:ascii="Wingdings" w:hAnsi="Wingdings" w:hint="default"/>
      </w:rPr>
    </w:lvl>
  </w:abstractNum>
  <w:abstractNum w:abstractNumId="1">
    <w:nsid w:val="06A33C15"/>
    <w:multiLevelType w:val="multilevel"/>
    <w:tmpl w:val="4AB6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A52B00"/>
    <w:multiLevelType w:val="hybridMultilevel"/>
    <w:tmpl w:val="B192D2F0"/>
    <w:lvl w:ilvl="0" w:tplc="CE5EA60C">
      <w:start w:val="1"/>
      <w:numFmt w:val="decimal"/>
      <w:lvlText w:val="%1."/>
      <w:lvlJc w:val="left"/>
      <w:pPr>
        <w:ind w:left="720" w:hanging="360"/>
      </w:pPr>
      <w:rPr>
        <w:rFonts w:ascii="Times New Roman" w:eastAsiaTheme="minorHAnsi" w:hAnsi="Times New Roman" w:cs="Times New Roman" w:hint="default"/>
        <w:color w:val="auto"/>
        <w:sz w:val="24"/>
      </w:rPr>
    </w:lvl>
    <w:lvl w:ilvl="1" w:tplc="9E7C9626" w:tentative="1">
      <w:start w:val="1"/>
      <w:numFmt w:val="lowerLetter"/>
      <w:lvlText w:val="%2."/>
      <w:lvlJc w:val="left"/>
      <w:pPr>
        <w:ind w:left="1440" w:hanging="360"/>
      </w:pPr>
    </w:lvl>
    <w:lvl w:ilvl="2" w:tplc="D52ED744" w:tentative="1">
      <w:start w:val="1"/>
      <w:numFmt w:val="lowerRoman"/>
      <w:lvlText w:val="%3."/>
      <w:lvlJc w:val="right"/>
      <w:pPr>
        <w:ind w:left="2160" w:hanging="180"/>
      </w:pPr>
    </w:lvl>
    <w:lvl w:ilvl="3" w:tplc="FAF2DCBC" w:tentative="1">
      <w:start w:val="1"/>
      <w:numFmt w:val="decimal"/>
      <w:lvlText w:val="%4."/>
      <w:lvlJc w:val="left"/>
      <w:pPr>
        <w:ind w:left="2880" w:hanging="360"/>
      </w:pPr>
    </w:lvl>
    <w:lvl w:ilvl="4" w:tplc="AA6A3720" w:tentative="1">
      <w:start w:val="1"/>
      <w:numFmt w:val="lowerLetter"/>
      <w:lvlText w:val="%5."/>
      <w:lvlJc w:val="left"/>
      <w:pPr>
        <w:ind w:left="3600" w:hanging="360"/>
      </w:pPr>
    </w:lvl>
    <w:lvl w:ilvl="5" w:tplc="109A6154" w:tentative="1">
      <w:start w:val="1"/>
      <w:numFmt w:val="lowerRoman"/>
      <w:lvlText w:val="%6."/>
      <w:lvlJc w:val="right"/>
      <w:pPr>
        <w:ind w:left="4320" w:hanging="180"/>
      </w:pPr>
    </w:lvl>
    <w:lvl w:ilvl="6" w:tplc="3F7C07E4" w:tentative="1">
      <w:start w:val="1"/>
      <w:numFmt w:val="decimal"/>
      <w:lvlText w:val="%7."/>
      <w:lvlJc w:val="left"/>
      <w:pPr>
        <w:ind w:left="5040" w:hanging="360"/>
      </w:pPr>
    </w:lvl>
    <w:lvl w:ilvl="7" w:tplc="FDAC4210" w:tentative="1">
      <w:start w:val="1"/>
      <w:numFmt w:val="lowerLetter"/>
      <w:lvlText w:val="%8."/>
      <w:lvlJc w:val="left"/>
      <w:pPr>
        <w:ind w:left="5760" w:hanging="360"/>
      </w:pPr>
    </w:lvl>
    <w:lvl w:ilvl="8" w:tplc="DCA68228" w:tentative="1">
      <w:start w:val="1"/>
      <w:numFmt w:val="lowerRoman"/>
      <w:lvlText w:val="%9."/>
      <w:lvlJc w:val="right"/>
      <w:pPr>
        <w:ind w:left="6480" w:hanging="180"/>
      </w:pPr>
    </w:lvl>
  </w:abstractNum>
  <w:abstractNum w:abstractNumId="3">
    <w:nsid w:val="1FF5419D"/>
    <w:multiLevelType w:val="hybridMultilevel"/>
    <w:tmpl w:val="E8045EC4"/>
    <w:lvl w:ilvl="0" w:tplc="6E067712">
      <w:start w:val="1"/>
      <w:numFmt w:val="bullet"/>
      <w:lvlText w:val=""/>
      <w:lvlJc w:val="left"/>
      <w:pPr>
        <w:ind w:left="720" w:hanging="360"/>
      </w:pPr>
      <w:rPr>
        <w:rFonts w:ascii="Symbol" w:hAnsi="Symbol" w:hint="default"/>
      </w:rPr>
    </w:lvl>
    <w:lvl w:ilvl="1" w:tplc="5CA48D22" w:tentative="1">
      <w:start w:val="1"/>
      <w:numFmt w:val="bullet"/>
      <w:lvlText w:val="o"/>
      <w:lvlJc w:val="left"/>
      <w:pPr>
        <w:ind w:left="1440" w:hanging="360"/>
      </w:pPr>
      <w:rPr>
        <w:rFonts w:ascii="Courier New" w:hAnsi="Courier New" w:cs="Courier New" w:hint="default"/>
      </w:rPr>
    </w:lvl>
    <w:lvl w:ilvl="2" w:tplc="C392420E" w:tentative="1">
      <w:start w:val="1"/>
      <w:numFmt w:val="bullet"/>
      <w:lvlText w:val=""/>
      <w:lvlJc w:val="left"/>
      <w:pPr>
        <w:ind w:left="2160" w:hanging="360"/>
      </w:pPr>
      <w:rPr>
        <w:rFonts w:ascii="Wingdings" w:hAnsi="Wingdings" w:hint="default"/>
      </w:rPr>
    </w:lvl>
    <w:lvl w:ilvl="3" w:tplc="916201CA" w:tentative="1">
      <w:start w:val="1"/>
      <w:numFmt w:val="bullet"/>
      <w:lvlText w:val=""/>
      <w:lvlJc w:val="left"/>
      <w:pPr>
        <w:ind w:left="2880" w:hanging="360"/>
      </w:pPr>
      <w:rPr>
        <w:rFonts w:ascii="Symbol" w:hAnsi="Symbol" w:hint="default"/>
      </w:rPr>
    </w:lvl>
    <w:lvl w:ilvl="4" w:tplc="0D8299B4" w:tentative="1">
      <w:start w:val="1"/>
      <w:numFmt w:val="bullet"/>
      <w:lvlText w:val="o"/>
      <w:lvlJc w:val="left"/>
      <w:pPr>
        <w:ind w:left="3600" w:hanging="360"/>
      </w:pPr>
      <w:rPr>
        <w:rFonts w:ascii="Courier New" w:hAnsi="Courier New" w:cs="Courier New" w:hint="default"/>
      </w:rPr>
    </w:lvl>
    <w:lvl w:ilvl="5" w:tplc="350688AE" w:tentative="1">
      <w:start w:val="1"/>
      <w:numFmt w:val="bullet"/>
      <w:lvlText w:val=""/>
      <w:lvlJc w:val="left"/>
      <w:pPr>
        <w:ind w:left="4320" w:hanging="360"/>
      </w:pPr>
      <w:rPr>
        <w:rFonts w:ascii="Wingdings" w:hAnsi="Wingdings" w:hint="default"/>
      </w:rPr>
    </w:lvl>
    <w:lvl w:ilvl="6" w:tplc="E7FA12FC" w:tentative="1">
      <w:start w:val="1"/>
      <w:numFmt w:val="bullet"/>
      <w:lvlText w:val=""/>
      <w:lvlJc w:val="left"/>
      <w:pPr>
        <w:ind w:left="5040" w:hanging="360"/>
      </w:pPr>
      <w:rPr>
        <w:rFonts w:ascii="Symbol" w:hAnsi="Symbol" w:hint="default"/>
      </w:rPr>
    </w:lvl>
    <w:lvl w:ilvl="7" w:tplc="9B103DFC" w:tentative="1">
      <w:start w:val="1"/>
      <w:numFmt w:val="bullet"/>
      <w:lvlText w:val="o"/>
      <w:lvlJc w:val="left"/>
      <w:pPr>
        <w:ind w:left="5760" w:hanging="360"/>
      </w:pPr>
      <w:rPr>
        <w:rFonts w:ascii="Courier New" w:hAnsi="Courier New" w:cs="Courier New" w:hint="default"/>
      </w:rPr>
    </w:lvl>
    <w:lvl w:ilvl="8" w:tplc="6A76BC70" w:tentative="1">
      <w:start w:val="1"/>
      <w:numFmt w:val="bullet"/>
      <w:lvlText w:val=""/>
      <w:lvlJc w:val="left"/>
      <w:pPr>
        <w:ind w:left="6480" w:hanging="360"/>
      </w:pPr>
      <w:rPr>
        <w:rFonts w:ascii="Wingdings" w:hAnsi="Wingdings" w:hint="default"/>
      </w:rPr>
    </w:lvl>
  </w:abstractNum>
  <w:abstractNum w:abstractNumId="4">
    <w:nsid w:val="261403E8"/>
    <w:multiLevelType w:val="hybridMultilevel"/>
    <w:tmpl w:val="F9EA1140"/>
    <w:lvl w:ilvl="0" w:tplc="E806DAD8">
      <w:start w:val="1"/>
      <w:numFmt w:val="bullet"/>
      <w:lvlText w:val=""/>
      <w:lvlJc w:val="left"/>
      <w:pPr>
        <w:ind w:left="720" w:hanging="360"/>
      </w:pPr>
      <w:rPr>
        <w:rFonts w:ascii="Symbol" w:hAnsi="Symbol" w:hint="default"/>
      </w:rPr>
    </w:lvl>
    <w:lvl w:ilvl="1" w:tplc="2D14B668" w:tentative="1">
      <w:start w:val="1"/>
      <w:numFmt w:val="bullet"/>
      <w:lvlText w:val="o"/>
      <w:lvlJc w:val="left"/>
      <w:pPr>
        <w:ind w:left="1440" w:hanging="360"/>
      </w:pPr>
      <w:rPr>
        <w:rFonts w:ascii="Courier New" w:hAnsi="Courier New" w:cs="Courier New" w:hint="default"/>
      </w:rPr>
    </w:lvl>
    <w:lvl w:ilvl="2" w:tplc="6A98DE8C" w:tentative="1">
      <w:start w:val="1"/>
      <w:numFmt w:val="bullet"/>
      <w:lvlText w:val=""/>
      <w:lvlJc w:val="left"/>
      <w:pPr>
        <w:ind w:left="2160" w:hanging="360"/>
      </w:pPr>
      <w:rPr>
        <w:rFonts w:ascii="Wingdings" w:hAnsi="Wingdings" w:hint="default"/>
      </w:rPr>
    </w:lvl>
    <w:lvl w:ilvl="3" w:tplc="4F9ECF64" w:tentative="1">
      <w:start w:val="1"/>
      <w:numFmt w:val="bullet"/>
      <w:lvlText w:val=""/>
      <w:lvlJc w:val="left"/>
      <w:pPr>
        <w:ind w:left="2880" w:hanging="360"/>
      </w:pPr>
      <w:rPr>
        <w:rFonts w:ascii="Symbol" w:hAnsi="Symbol" w:hint="default"/>
      </w:rPr>
    </w:lvl>
    <w:lvl w:ilvl="4" w:tplc="E6D64936" w:tentative="1">
      <w:start w:val="1"/>
      <w:numFmt w:val="bullet"/>
      <w:lvlText w:val="o"/>
      <w:lvlJc w:val="left"/>
      <w:pPr>
        <w:ind w:left="3600" w:hanging="360"/>
      </w:pPr>
      <w:rPr>
        <w:rFonts w:ascii="Courier New" w:hAnsi="Courier New" w:cs="Courier New" w:hint="default"/>
      </w:rPr>
    </w:lvl>
    <w:lvl w:ilvl="5" w:tplc="0CBAADEA" w:tentative="1">
      <w:start w:val="1"/>
      <w:numFmt w:val="bullet"/>
      <w:lvlText w:val=""/>
      <w:lvlJc w:val="left"/>
      <w:pPr>
        <w:ind w:left="4320" w:hanging="360"/>
      </w:pPr>
      <w:rPr>
        <w:rFonts w:ascii="Wingdings" w:hAnsi="Wingdings" w:hint="default"/>
      </w:rPr>
    </w:lvl>
    <w:lvl w:ilvl="6" w:tplc="9298682C" w:tentative="1">
      <w:start w:val="1"/>
      <w:numFmt w:val="bullet"/>
      <w:lvlText w:val=""/>
      <w:lvlJc w:val="left"/>
      <w:pPr>
        <w:ind w:left="5040" w:hanging="360"/>
      </w:pPr>
      <w:rPr>
        <w:rFonts w:ascii="Symbol" w:hAnsi="Symbol" w:hint="default"/>
      </w:rPr>
    </w:lvl>
    <w:lvl w:ilvl="7" w:tplc="F20A1338" w:tentative="1">
      <w:start w:val="1"/>
      <w:numFmt w:val="bullet"/>
      <w:lvlText w:val="o"/>
      <w:lvlJc w:val="left"/>
      <w:pPr>
        <w:ind w:left="5760" w:hanging="360"/>
      </w:pPr>
      <w:rPr>
        <w:rFonts w:ascii="Courier New" w:hAnsi="Courier New" w:cs="Courier New" w:hint="default"/>
      </w:rPr>
    </w:lvl>
    <w:lvl w:ilvl="8" w:tplc="98768142" w:tentative="1">
      <w:start w:val="1"/>
      <w:numFmt w:val="bullet"/>
      <w:lvlText w:val=""/>
      <w:lvlJc w:val="left"/>
      <w:pPr>
        <w:ind w:left="6480" w:hanging="360"/>
      </w:pPr>
      <w:rPr>
        <w:rFonts w:ascii="Wingdings" w:hAnsi="Wingdings" w:hint="default"/>
      </w:rPr>
    </w:lvl>
  </w:abstractNum>
  <w:abstractNum w:abstractNumId="5">
    <w:nsid w:val="34C65AC3"/>
    <w:multiLevelType w:val="hybridMultilevel"/>
    <w:tmpl w:val="5F022B7C"/>
    <w:lvl w:ilvl="0" w:tplc="7FD8E34A">
      <w:start w:val="1"/>
      <w:numFmt w:val="bullet"/>
      <w:lvlText w:val=""/>
      <w:lvlJc w:val="left"/>
      <w:pPr>
        <w:ind w:left="720" w:hanging="360"/>
      </w:pPr>
      <w:rPr>
        <w:rFonts w:ascii="Symbol" w:hAnsi="Symbol" w:hint="default"/>
      </w:rPr>
    </w:lvl>
    <w:lvl w:ilvl="1" w:tplc="25663368" w:tentative="1">
      <w:start w:val="1"/>
      <w:numFmt w:val="bullet"/>
      <w:lvlText w:val="o"/>
      <w:lvlJc w:val="left"/>
      <w:pPr>
        <w:ind w:left="1440" w:hanging="360"/>
      </w:pPr>
      <w:rPr>
        <w:rFonts w:ascii="Courier New" w:hAnsi="Courier New" w:cs="Courier New" w:hint="default"/>
      </w:rPr>
    </w:lvl>
    <w:lvl w:ilvl="2" w:tplc="990C0426" w:tentative="1">
      <w:start w:val="1"/>
      <w:numFmt w:val="bullet"/>
      <w:lvlText w:val=""/>
      <w:lvlJc w:val="left"/>
      <w:pPr>
        <w:ind w:left="2160" w:hanging="360"/>
      </w:pPr>
      <w:rPr>
        <w:rFonts w:ascii="Wingdings" w:hAnsi="Wingdings" w:hint="default"/>
      </w:rPr>
    </w:lvl>
    <w:lvl w:ilvl="3" w:tplc="78F86488" w:tentative="1">
      <w:start w:val="1"/>
      <w:numFmt w:val="bullet"/>
      <w:lvlText w:val=""/>
      <w:lvlJc w:val="left"/>
      <w:pPr>
        <w:ind w:left="2880" w:hanging="360"/>
      </w:pPr>
      <w:rPr>
        <w:rFonts w:ascii="Symbol" w:hAnsi="Symbol" w:hint="default"/>
      </w:rPr>
    </w:lvl>
    <w:lvl w:ilvl="4" w:tplc="1966BDD4" w:tentative="1">
      <w:start w:val="1"/>
      <w:numFmt w:val="bullet"/>
      <w:lvlText w:val="o"/>
      <w:lvlJc w:val="left"/>
      <w:pPr>
        <w:ind w:left="3600" w:hanging="360"/>
      </w:pPr>
      <w:rPr>
        <w:rFonts w:ascii="Courier New" w:hAnsi="Courier New" w:cs="Courier New" w:hint="default"/>
      </w:rPr>
    </w:lvl>
    <w:lvl w:ilvl="5" w:tplc="24EA785E" w:tentative="1">
      <w:start w:val="1"/>
      <w:numFmt w:val="bullet"/>
      <w:lvlText w:val=""/>
      <w:lvlJc w:val="left"/>
      <w:pPr>
        <w:ind w:left="4320" w:hanging="360"/>
      </w:pPr>
      <w:rPr>
        <w:rFonts w:ascii="Wingdings" w:hAnsi="Wingdings" w:hint="default"/>
      </w:rPr>
    </w:lvl>
    <w:lvl w:ilvl="6" w:tplc="532AFFD4" w:tentative="1">
      <w:start w:val="1"/>
      <w:numFmt w:val="bullet"/>
      <w:lvlText w:val=""/>
      <w:lvlJc w:val="left"/>
      <w:pPr>
        <w:ind w:left="5040" w:hanging="360"/>
      </w:pPr>
      <w:rPr>
        <w:rFonts w:ascii="Symbol" w:hAnsi="Symbol" w:hint="default"/>
      </w:rPr>
    </w:lvl>
    <w:lvl w:ilvl="7" w:tplc="1FBCF820" w:tentative="1">
      <w:start w:val="1"/>
      <w:numFmt w:val="bullet"/>
      <w:lvlText w:val="o"/>
      <w:lvlJc w:val="left"/>
      <w:pPr>
        <w:ind w:left="5760" w:hanging="360"/>
      </w:pPr>
      <w:rPr>
        <w:rFonts w:ascii="Courier New" w:hAnsi="Courier New" w:cs="Courier New" w:hint="default"/>
      </w:rPr>
    </w:lvl>
    <w:lvl w:ilvl="8" w:tplc="8DDC9BA4" w:tentative="1">
      <w:start w:val="1"/>
      <w:numFmt w:val="bullet"/>
      <w:lvlText w:val=""/>
      <w:lvlJc w:val="left"/>
      <w:pPr>
        <w:ind w:left="6480" w:hanging="360"/>
      </w:pPr>
      <w:rPr>
        <w:rFonts w:ascii="Wingdings" w:hAnsi="Wingdings" w:hint="default"/>
      </w:rPr>
    </w:lvl>
  </w:abstractNum>
  <w:abstractNum w:abstractNumId="6">
    <w:nsid w:val="537615A0"/>
    <w:multiLevelType w:val="multilevel"/>
    <w:tmpl w:val="8A94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5392790"/>
    <w:multiLevelType w:val="multilevel"/>
    <w:tmpl w:val="052A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5670ED8"/>
    <w:multiLevelType w:val="multilevel"/>
    <w:tmpl w:val="5FEE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BB31D1D"/>
    <w:multiLevelType w:val="multilevel"/>
    <w:tmpl w:val="28B0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4567B40"/>
    <w:multiLevelType w:val="hybridMultilevel"/>
    <w:tmpl w:val="05DE796A"/>
    <w:lvl w:ilvl="0" w:tplc="C1A2E982">
      <w:start w:val="1"/>
      <w:numFmt w:val="bullet"/>
      <w:lvlText w:val=""/>
      <w:lvlJc w:val="left"/>
      <w:pPr>
        <w:ind w:left="720" w:hanging="360"/>
      </w:pPr>
      <w:rPr>
        <w:rFonts w:ascii="Symbol" w:hAnsi="Symbol" w:hint="default"/>
      </w:rPr>
    </w:lvl>
    <w:lvl w:ilvl="1" w:tplc="BCD25074">
      <w:numFmt w:val="bullet"/>
      <w:lvlText w:val="-"/>
      <w:lvlJc w:val="left"/>
      <w:pPr>
        <w:ind w:left="1440" w:hanging="360"/>
      </w:pPr>
      <w:rPr>
        <w:rFonts w:ascii="Calibri" w:eastAsiaTheme="minorHAnsi" w:hAnsi="Calibri" w:cs="Calibri" w:hint="default"/>
      </w:rPr>
    </w:lvl>
    <w:lvl w:ilvl="2" w:tplc="FC34F920" w:tentative="1">
      <w:start w:val="1"/>
      <w:numFmt w:val="bullet"/>
      <w:lvlText w:val=""/>
      <w:lvlJc w:val="left"/>
      <w:pPr>
        <w:ind w:left="2160" w:hanging="360"/>
      </w:pPr>
      <w:rPr>
        <w:rFonts w:ascii="Wingdings" w:hAnsi="Wingdings" w:hint="default"/>
      </w:rPr>
    </w:lvl>
    <w:lvl w:ilvl="3" w:tplc="FF8E7000" w:tentative="1">
      <w:start w:val="1"/>
      <w:numFmt w:val="bullet"/>
      <w:lvlText w:val=""/>
      <w:lvlJc w:val="left"/>
      <w:pPr>
        <w:ind w:left="2880" w:hanging="360"/>
      </w:pPr>
      <w:rPr>
        <w:rFonts w:ascii="Symbol" w:hAnsi="Symbol" w:hint="default"/>
      </w:rPr>
    </w:lvl>
    <w:lvl w:ilvl="4" w:tplc="45C2B252" w:tentative="1">
      <w:start w:val="1"/>
      <w:numFmt w:val="bullet"/>
      <w:lvlText w:val="o"/>
      <w:lvlJc w:val="left"/>
      <w:pPr>
        <w:ind w:left="3600" w:hanging="360"/>
      </w:pPr>
      <w:rPr>
        <w:rFonts w:ascii="Courier New" w:hAnsi="Courier New" w:cs="Courier New" w:hint="default"/>
      </w:rPr>
    </w:lvl>
    <w:lvl w:ilvl="5" w:tplc="78E462C8" w:tentative="1">
      <w:start w:val="1"/>
      <w:numFmt w:val="bullet"/>
      <w:lvlText w:val=""/>
      <w:lvlJc w:val="left"/>
      <w:pPr>
        <w:ind w:left="4320" w:hanging="360"/>
      </w:pPr>
      <w:rPr>
        <w:rFonts w:ascii="Wingdings" w:hAnsi="Wingdings" w:hint="default"/>
      </w:rPr>
    </w:lvl>
    <w:lvl w:ilvl="6" w:tplc="261EC648" w:tentative="1">
      <w:start w:val="1"/>
      <w:numFmt w:val="bullet"/>
      <w:lvlText w:val=""/>
      <w:lvlJc w:val="left"/>
      <w:pPr>
        <w:ind w:left="5040" w:hanging="360"/>
      </w:pPr>
      <w:rPr>
        <w:rFonts w:ascii="Symbol" w:hAnsi="Symbol" w:hint="default"/>
      </w:rPr>
    </w:lvl>
    <w:lvl w:ilvl="7" w:tplc="5DE6998A" w:tentative="1">
      <w:start w:val="1"/>
      <w:numFmt w:val="bullet"/>
      <w:lvlText w:val="o"/>
      <w:lvlJc w:val="left"/>
      <w:pPr>
        <w:ind w:left="5760" w:hanging="360"/>
      </w:pPr>
      <w:rPr>
        <w:rFonts w:ascii="Courier New" w:hAnsi="Courier New" w:cs="Courier New" w:hint="default"/>
      </w:rPr>
    </w:lvl>
    <w:lvl w:ilvl="8" w:tplc="CE008014"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9"/>
  </w:num>
  <w:num w:numId="4">
    <w:abstractNumId w:val="1"/>
  </w:num>
  <w:num w:numId="5">
    <w:abstractNumId w:val="7"/>
  </w:num>
  <w:num w:numId="6">
    <w:abstractNumId w:val="8"/>
  </w:num>
  <w:num w:numId="7">
    <w:abstractNumId w:val="10"/>
  </w:num>
  <w:num w:numId="8">
    <w:abstractNumId w:val="5"/>
  </w:num>
  <w:num w:numId="9">
    <w:abstractNumId w:val="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69E"/>
    <w:rsid w:val="0008478C"/>
    <w:rsid w:val="00214B91"/>
    <w:rsid w:val="002601B2"/>
    <w:rsid w:val="00481006"/>
    <w:rsid w:val="006C189C"/>
    <w:rsid w:val="006D39C3"/>
    <w:rsid w:val="007B3374"/>
    <w:rsid w:val="007C6D97"/>
    <w:rsid w:val="00883969"/>
    <w:rsid w:val="008A5481"/>
    <w:rsid w:val="0096569E"/>
    <w:rsid w:val="009C5ABB"/>
    <w:rsid w:val="009D14FB"/>
    <w:rsid w:val="00B32A2F"/>
    <w:rsid w:val="00B42EEF"/>
    <w:rsid w:val="00BD1B6A"/>
    <w:rsid w:val="00BD5094"/>
    <w:rsid w:val="00C569F8"/>
    <w:rsid w:val="00CA61E1"/>
    <w:rsid w:val="00D13090"/>
    <w:rsid w:val="00D21D5E"/>
    <w:rsid w:val="00D5654A"/>
    <w:rsid w:val="00FD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796C14-CAA6-4E00-B368-492644C8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D50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50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569E"/>
    <w:rPr>
      <w:rFonts w:ascii="Times New Roman" w:hAnsi="Times New Roman" w:cs="Times New Roman"/>
      <w:sz w:val="24"/>
      <w:szCs w:val="24"/>
    </w:rPr>
  </w:style>
  <w:style w:type="character" w:styleId="Strong">
    <w:name w:val="Strong"/>
    <w:basedOn w:val="DefaultParagraphFont"/>
    <w:uiPriority w:val="22"/>
    <w:qFormat/>
    <w:rsid w:val="006D39C3"/>
    <w:rPr>
      <w:b/>
      <w:bCs/>
    </w:rPr>
  </w:style>
  <w:style w:type="paragraph" w:styleId="ListParagraph">
    <w:name w:val="List Paragraph"/>
    <w:basedOn w:val="Normal"/>
    <w:uiPriority w:val="34"/>
    <w:qFormat/>
    <w:rsid w:val="00BD1B6A"/>
    <w:pPr>
      <w:ind w:left="720"/>
      <w:contextualSpacing/>
    </w:pPr>
  </w:style>
  <w:style w:type="character" w:customStyle="1" w:styleId="Heading2Char">
    <w:name w:val="Heading 2 Char"/>
    <w:basedOn w:val="DefaultParagraphFont"/>
    <w:link w:val="Heading2"/>
    <w:uiPriority w:val="9"/>
    <w:rsid w:val="00BD509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509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D5094"/>
    <w:rPr>
      <w:color w:val="0000FF"/>
      <w:u w:val="single"/>
    </w:rPr>
  </w:style>
  <w:style w:type="character" w:styleId="Emphasis">
    <w:name w:val="Emphasis"/>
    <w:basedOn w:val="DefaultParagraphFont"/>
    <w:uiPriority w:val="20"/>
    <w:qFormat/>
    <w:rsid w:val="00BD5094"/>
    <w:rPr>
      <w:i/>
      <w:iCs/>
    </w:rPr>
  </w:style>
  <w:style w:type="table" w:styleId="TableGrid">
    <w:name w:val="Table Grid"/>
    <w:basedOn w:val="TableNormal"/>
    <w:uiPriority w:val="39"/>
    <w:rsid w:val="00FD7D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581770">
      <w:bodyDiv w:val="1"/>
      <w:marLeft w:val="0"/>
      <w:marRight w:val="0"/>
      <w:marTop w:val="0"/>
      <w:marBottom w:val="0"/>
      <w:divBdr>
        <w:top w:val="none" w:sz="0" w:space="0" w:color="auto"/>
        <w:left w:val="none" w:sz="0" w:space="0" w:color="auto"/>
        <w:bottom w:val="none" w:sz="0" w:space="0" w:color="auto"/>
        <w:right w:val="none" w:sz="0" w:space="0" w:color="auto"/>
      </w:divBdr>
      <w:divsChild>
        <w:div w:id="1324048677">
          <w:marLeft w:val="300"/>
          <w:marRight w:val="0"/>
          <w:marTop w:val="90"/>
          <w:marBottom w:val="300"/>
          <w:divBdr>
            <w:top w:val="none" w:sz="0" w:space="0" w:color="auto"/>
            <w:left w:val="none" w:sz="0" w:space="0" w:color="auto"/>
            <w:bottom w:val="none" w:sz="0" w:space="0" w:color="auto"/>
            <w:right w:val="none" w:sz="0" w:space="0" w:color="auto"/>
          </w:divBdr>
        </w:div>
        <w:div w:id="1535193231">
          <w:marLeft w:val="300"/>
          <w:marRight w:val="0"/>
          <w:marTop w:val="90"/>
          <w:marBottom w:val="300"/>
          <w:divBdr>
            <w:top w:val="none" w:sz="0" w:space="0" w:color="auto"/>
            <w:left w:val="none" w:sz="0" w:space="0" w:color="auto"/>
            <w:bottom w:val="none" w:sz="0" w:space="0" w:color="auto"/>
            <w:right w:val="none" w:sz="0" w:space="0" w:color="auto"/>
          </w:divBdr>
        </w:div>
        <w:div w:id="2135950377">
          <w:marLeft w:val="300"/>
          <w:marRight w:val="0"/>
          <w:marTop w:val="90"/>
          <w:marBottom w:val="300"/>
          <w:divBdr>
            <w:top w:val="none" w:sz="0" w:space="0" w:color="auto"/>
            <w:left w:val="none" w:sz="0" w:space="0" w:color="auto"/>
            <w:bottom w:val="none" w:sz="0" w:space="0" w:color="auto"/>
            <w:right w:val="none" w:sz="0" w:space="0" w:color="auto"/>
          </w:divBdr>
        </w:div>
        <w:div w:id="866984595">
          <w:marLeft w:val="300"/>
          <w:marRight w:val="0"/>
          <w:marTop w:val="90"/>
          <w:marBottom w:val="300"/>
          <w:divBdr>
            <w:top w:val="none" w:sz="0" w:space="0" w:color="auto"/>
            <w:left w:val="none" w:sz="0" w:space="0" w:color="auto"/>
            <w:bottom w:val="none" w:sz="0" w:space="0" w:color="auto"/>
            <w:right w:val="none" w:sz="0" w:space="0" w:color="auto"/>
          </w:divBdr>
        </w:div>
        <w:div w:id="1651205886">
          <w:marLeft w:val="300"/>
          <w:marRight w:val="0"/>
          <w:marTop w:val="90"/>
          <w:marBottom w:val="300"/>
          <w:divBdr>
            <w:top w:val="none" w:sz="0" w:space="0" w:color="auto"/>
            <w:left w:val="none" w:sz="0" w:space="0" w:color="auto"/>
            <w:bottom w:val="none" w:sz="0" w:space="0" w:color="auto"/>
            <w:right w:val="none" w:sz="0" w:space="0" w:color="auto"/>
          </w:divBdr>
        </w:div>
        <w:div w:id="1459684409">
          <w:marLeft w:val="300"/>
          <w:marRight w:val="0"/>
          <w:marTop w:val="90"/>
          <w:marBottom w:val="300"/>
          <w:divBdr>
            <w:top w:val="none" w:sz="0" w:space="0" w:color="auto"/>
            <w:left w:val="none" w:sz="0" w:space="0" w:color="auto"/>
            <w:bottom w:val="none" w:sz="0" w:space="0" w:color="auto"/>
            <w:right w:val="none" w:sz="0" w:space="0" w:color="auto"/>
          </w:divBdr>
        </w:div>
        <w:div w:id="245185722">
          <w:marLeft w:val="300"/>
          <w:marRight w:val="0"/>
          <w:marTop w:val="90"/>
          <w:marBottom w:val="300"/>
          <w:divBdr>
            <w:top w:val="none" w:sz="0" w:space="0" w:color="auto"/>
            <w:left w:val="none" w:sz="0" w:space="0" w:color="auto"/>
            <w:bottom w:val="none" w:sz="0" w:space="0" w:color="auto"/>
            <w:right w:val="none" w:sz="0" w:space="0" w:color="auto"/>
          </w:divBdr>
        </w:div>
        <w:div w:id="1454246476">
          <w:marLeft w:val="300"/>
          <w:marRight w:val="0"/>
          <w:marTop w:val="90"/>
          <w:marBottom w:val="300"/>
          <w:divBdr>
            <w:top w:val="none" w:sz="0" w:space="0" w:color="auto"/>
            <w:left w:val="none" w:sz="0" w:space="0" w:color="auto"/>
            <w:bottom w:val="none" w:sz="0" w:space="0" w:color="auto"/>
            <w:right w:val="none" w:sz="0" w:space="0" w:color="auto"/>
          </w:divBdr>
        </w:div>
        <w:div w:id="29771879">
          <w:marLeft w:val="300"/>
          <w:marRight w:val="0"/>
          <w:marTop w:val="90"/>
          <w:marBottom w:val="300"/>
          <w:divBdr>
            <w:top w:val="none" w:sz="0" w:space="0" w:color="auto"/>
            <w:left w:val="none" w:sz="0" w:space="0" w:color="auto"/>
            <w:bottom w:val="none" w:sz="0" w:space="0" w:color="auto"/>
            <w:right w:val="none" w:sz="0" w:space="0" w:color="auto"/>
          </w:divBdr>
        </w:div>
        <w:div w:id="633798667">
          <w:marLeft w:val="300"/>
          <w:marRight w:val="0"/>
          <w:marTop w:val="90"/>
          <w:marBottom w:val="300"/>
          <w:divBdr>
            <w:top w:val="none" w:sz="0" w:space="0" w:color="auto"/>
            <w:left w:val="none" w:sz="0" w:space="0" w:color="auto"/>
            <w:bottom w:val="none" w:sz="0" w:space="0" w:color="auto"/>
            <w:right w:val="none" w:sz="0" w:space="0" w:color="auto"/>
          </w:divBdr>
        </w:div>
        <w:div w:id="1056123353">
          <w:marLeft w:val="300"/>
          <w:marRight w:val="0"/>
          <w:marTop w:val="90"/>
          <w:marBottom w:val="300"/>
          <w:divBdr>
            <w:top w:val="none" w:sz="0" w:space="0" w:color="auto"/>
            <w:left w:val="none" w:sz="0" w:space="0" w:color="auto"/>
            <w:bottom w:val="none" w:sz="0" w:space="0" w:color="auto"/>
            <w:right w:val="none" w:sz="0" w:space="0" w:color="auto"/>
          </w:divBdr>
        </w:div>
        <w:div w:id="65345223">
          <w:marLeft w:val="300"/>
          <w:marRight w:val="0"/>
          <w:marTop w:val="90"/>
          <w:marBottom w:val="300"/>
          <w:divBdr>
            <w:top w:val="none" w:sz="0" w:space="0" w:color="auto"/>
            <w:left w:val="none" w:sz="0" w:space="0" w:color="auto"/>
            <w:bottom w:val="none" w:sz="0" w:space="0" w:color="auto"/>
            <w:right w:val="none" w:sz="0" w:space="0" w:color="auto"/>
          </w:divBdr>
        </w:div>
        <w:div w:id="1341275598">
          <w:marLeft w:val="300"/>
          <w:marRight w:val="0"/>
          <w:marTop w:val="90"/>
          <w:marBottom w:val="300"/>
          <w:divBdr>
            <w:top w:val="none" w:sz="0" w:space="0" w:color="auto"/>
            <w:left w:val="none" w:sz="0" w:space="0" w:color="auto"/>
            <w:bottom w:val="none" w:sz="0" w:space="0" w:color="auto"/>
            <w:right w:val="none" w:sz="0" w:space="0" w:color="auto"/>
          </w:divBdr>
        </w:div>
        <w:div w:id="840508439">
          <w:marLeft w:val="300"/>
          <w:marRight w:val="0"/>
          <w:marTop w:val="90"/>
          <w:marBottom w:val="300"/>
          <w:divBdr>
            <w:top w:val="none" w:sz="0" w:space="0" w:color="auto"/>
            <w:left w:val="none" w:sz="0" w:space="0" w:color="auto"/>
            <w:bottom w:val="none" w:sz="0" w:space="0" w:color="auto"/>
            <w:right w:val="none" w:sz="0" w:space="0" w:color="auto"/>
          </w:divBdr>
        </w:div>
        <w:div w:id="254363817">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alicekendall18@outlook.com</dc:creator>
  <cp:lastModifiedBy>josphat muchomba</cp:lastModifiedBy>
  <cp:revision>2</cp:revision>
  <dcterms:created xsi:type="dcterms:W3CDTF">2020-06-22T12:02:00Z</dcterms:created>
  <dcterms:modified xsi:type="dcterms:W3CDTF">2020-06-22T12:02:00Z</dcterms:modified>
</cp:coreProperties>
</file>